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C01" w:rsidRPr="00F26A23" w:rsidRDefault="00B240C7" w:rsidP="00B240C7">
      <w:pPr>
        <w:spacing w:after="0"/>
        <w:ind w:left="-567" w:right="-568"/>
        <w:jc w:val="center"/>
        <w:rPr>
          <w:b/>
          <w:sz w:val="28"/>
          <w:szCs w:val="28"/>
          <w:u w:val="single"/>
        </w:rPr>
      </w:pPr>
      <w:r w:rsidRPr="00F26A23">
        <w:rPr>
          <w:b/>
          <w:sz w:val="28"/>
          <w:szCs w:val="28"/>
          <w:u w:val="single"/>
        </w:rPr>
        <w:t xml:space="preserve">Ideas y criterios importantes extraídos </w:t>
      </w:r>
      <w:r w:rsidR="00DB1412" w:rsidRPr="00F26A23">
        <w:rPr>
          <w:b/>
          <w:sz w:val="28"/>
          <w:szCs w:val="28"/>
          <w:u w:val="single"/>
        </w:rPr>
        <w:t>acerca de la clase interactiva de lenguas extranjeras</w:t>
      </w:r>
    </w:p>
    <w:p w:rsidR="00B240C7" w:rsidRDefault="00B240C7" w:rsidP="00B240C7">
      <w:pPr>
        <w:spacing w:after="0"/>
        <w:ind w:left="-567" w:right="-568"/>
        <w:rPr>
          <w:b/>
          <w:u w:val="single"/>
        </w:rPr>
      </w:pPr>
    </w:p>
    <w:p w:rsidR="00E547B5" w:rsidRPr="00E547B5" w:rsidRDefault="00E547B5" w:rsidP="00E547B5">
      <w:pPr>
        <w:autoSpaceDE w:val="0"/>
        <w:autoSpaceDN w:val="0"/>
        <w:adjustRightInd w:val="0"/>
        <w:spacing w:after="0" w:line="240" w:lineRule="auto"/>
        <w:ind w:left="-567"/>
        <w:rPr>
          <w:rFonts w:cs="Arial"/>
          <w:color w:val="000000"/>
        </w:rPr>
      </w:pPr>
      <w:r w:rsidRPr="00E547B5">
        <w:rPr>
          <w:rFonts w:cs="Arial"/>
          <w:color w:val="000000"/>
        </w:rPr>
        <w:t xml:space="preserve">Algunas de las características del </w:t>
      </w:r>
      <w:r w:rsidRPr="00E547B5">
        <w:rPr>
          <w:rFonts w:cs="Arial"/>
          <w:b/>
          <w:color w:val="000000"/>
        </w:rPr>
        <w:t>concepto comunicativo del lenguaje</w:t>
      </w:r>
      <w:r w:rsidRPr="00E547B5">
        <w:rPr>
          <w:rFonts w:cs="Arial"/>
          <w:color w:val="000000"/>
        </w:rPr>
        <w:t xml:space="preserve"> </w:t>
      </w:r>
      <w:proofErr w:type="gramStart"/>
      <w:r w:rsidRPr="00E547B5">
        <w:rPr>
          <w:rFonts w:cs="Arial"/>
          <w:color w:val="000000"/>
        </w:rPr>
        <w:t>son :</w:t>
      </w:r>
      <w:proofErr w:type="gramEnd"/>
      <w:r w:rsidRPr="00E547B5">
        <w:rPr>
          <w:rFonts w:cs="Arial"/>
          <w:color w:val="000000"/>
        </w:rPr>
        <w:t xml:space="preserve"> </w:t>
      </w:r>
    </w:p>
    <w:p w:rsidR="00E547B5" w:rsidRPr="00E547B5" w:rsidRDefault="00E547B5" w:rsidP="00E547B5">
      <w:pPr>
        <w:autoSpaceDE w:val="0"/>
        <w:autoSpaceDN w:val="0"/>
        <w:adjustRightInd w:val="0"/>
        <w:spacing w:after="0" w:line="240" w:lineRule="auto"/>
        <w:rPr>
          <w:rFonts w:cs="Arial"/>
          <w:color w:val="000000"/>
        </w:rPr>
      </w:pPr>
      <w:r w:rsidRPr="00E547B5">
        <w:rPr>
          <w:rFonts w:cs="Arial"/>
          <w:color w:val="000000"/>
        </w:rPr>
        <w:t xml:space="preserve">1. El lenguaje es un sistema para expresar significado. </w:t>
      </w:r>
    </w:p>
    <w:p w:rsidR="00E547B5" w:rsidRPr="00E547B5" w:rsidRDefault="00E547B5" w:rsidP="00E547B5">
      <w:pPr>
        <w:autoSpaceDE w:val="0"/>
        <w:autoSpaceDN w:val="0"/>
        <w:adjustRightInd w:val="0"/>
        <w:spacing w:after="0" w:line="240" w:lineRule="auto"/>
        <w:rPr>
          <w:rFonts w:cs="Arial"/>
          <w:color w:val="000000"/>
        </w:rPr>
      </w:pPr>
      <w:r w:rsidRPr="00E547B5">
        <w:rPr>
          <w:rFonts w:cs="Arial"/>
          <w:color w:val="000000"/>
        </w:rPr>
        <w:t xml:space="preserve">2. La función principal del lenguaje es la interacción y la comunicación. </w:t>
      </w:r>
    </w:p>
    <w:p w:rsidR="00E547B5" w:rsidRPr="00E547B5" w:rsidRDefault="00E547B5" w:rsidP="00E547B5">
      <w:pPr>
        <w:autoSpaceDE w:val="0"/>
        <w:autoSpaceDN w:val="0"/>
        <w:adjustRightInd w:val="0"/>
        <w:spacing w:after="0" w:line="240" w:lineRule="auto"/>
        <w:rPr>
          <w:rFonts w:cs="Arial"/>
          <w:color w:val="000000"/>
        </w:rPr>
      </w:pPr>
      <w:r w:rsidRPr="00E547B5">
        <w:rPr>
          <w:rFonts w:cs="Arial"/>
          <w:color w:val="000000"/>
        </w:rPr>
        <w:t xml:space="preserve">3. La estructura del lenguaje refleja sus usos funcionales y comunicativos. </w:t>
      </w:r>
    </w:p>
    <w:p w:rsidR="00E547B5" w:rsidRPr="00E547B5" w:rsidRDefault="00E547B5" w:rsidP="00E547B5">
      <w:pPr>
        <w:autoSpaceDE w:val="0"/>
        <w:autoSpaceDN w:val="0"/>
        <w:adjustRightInd w:val="0"/>
        <w:spacing w:after="0" w:line="240" w:lineRule="auto"/>
        <w:jc w:val="both"/>
        <w:rPr>
          <w:rFonts w:cs="Arial"/>
          <w:color w:val="000000"/>
        </w:rPr>
      </w:pPr>
      <w:r w:rsidRPr="00E547B5">
        <w:rPr>
          <w:rFonts w:cs="Arial"/>
          <w:color w:val="000000"/>
        </w:rPr>
        <w:t xml:space="preserve">4. Las unidades primarias del lenguaje no son sus rasgos estructurales y gramaticales, sino su significado funcional y comunicativo manifestado en el discurso. </w:t>
      </w:r>
    </w:p>
    <w:p w:rsidR="00E547B5" w:rsidRDefault="00E547B5" w:rsidP="00E547B5">
      <w:pPr>
        <w:spacing w:after="0"/>
        <w:ind w:left="-567" w:right="-568"/>
        <w:rPr>
          <w:rFonts w:cs="Arial"/>
          <w:color w:val="000000"/>
        </w:rPr>
      </w:pPr>
      <w:r w:rsidRPr="00E547B5">
        <w:rPr>
          <w:rFonts w:cs="Arial"/>
          <w:color w:val="000000"/>
        </w:rPr>
        <w:t xml:space="preserve">La </w:t>
      </w:r>
      <w:r w:rsidRPr="00E547B5">
        <w:rPr>
          <w:rFonts w:cs="Arial"/>
          <w:b/>
          <w:color w:val="000000"/>
        </w:rPr>
        <w:t>competencia comunicativa</w:t>
      </w:r>
      <w:r w:rsidRPr="00E547B5">
        <w:rPr>
          <w:rFonts w:cs="Arial"/>
          <w:color w:val="000000"/>
        </w:rPr>
        <w:t xml:space="preserve"> es el objetivo supremo de la enseñanza, aunque se convierte, a su vez, en medio para la formación multilateral de los educandos que es, en definitiva, el fin de la educación.</w:t>
      </w:r>
    </w:p>
    <w:p w:rsidR="00E547B5" w:rsidRDefault="00E547B5" w:rsidP="00E547B5">
      <w:pPr>
        <w:spacing w:after="0"/>
        <w:ind w:left="-567" w:right="-568"/>
        <w:rPr>
          <w:rFonts w:cs="Arial"/>
          <w:color w:val="000000"/>
        </w:rPr>
      </w:pPr>
    </w:p>
    <w:p w:rsidR="00E547B5" w:rsidRDefault="00E547B5" w:rsidP="00C247A1">
      <w:pPr>
        <w:spacing w:after="0"/>
        <w:ind w:left="-567" w:right="-568"/>
        <w:jc w:val="both"/>
        <w:rPr>
          <w:color w:val="000000"/>
          <w:sz w:val="23"/>
          <w:szCs w:val="23"/>
        </w:rPr>
      </w:pPr>
      <w:r>
        <w:rPr>
          <w:color w:val="000000"/>
          <w:sz w:val="23"/>
          <w:szCs w:val="23"/>
        </w:rPr>
        <w:t xml:space="preserve">La </w:t>
      </w:r>
      <w:r w:rsidRPr="00C247A1">
        <w:rPr>
          <w:b/>
          <w:color w:val="000000"/>
          <w:sz w:val="23"/>
          <w:szCs w:val="23"/>
        </w:rPr>
        <w:t>categoría función comunicativa</w:t>
      </w:r>
      <w:r>
        <w:rPr>
          <w:color w:val="000000"/>
          <w:sz w:val="23"/>
          <w:szCs w:val="23"/>
        </w:rPr>
        <w:t xml:space="preserve"> expresa el uso que hacemos del lenguaje, la función para la cual lo utilizamos. Ejemplos: dar una noticia, pedir información, informar a alguien sobre algo, corregir a alguien, hablar acerca de lo que podría suceder, decir lo que quiere, ofrecerse a hacer algo por alguien, pedir permiso, prohibirle a alguien hacer algo, pedir consejo, mostrar simpatía, tomar tiempo para pensar, entre muchas otras. Una misma función puede ser realizada con distintas formas lingüísticas según la intención del comunicador y el contexto de la situación comunicativa.</w:t>
      </w:r>
    </w:p>
    <w:p w:rsidR="00C247A1" w:rsidRDefault="00C247A1" w:rsidP="00C247A1">
      <w:pPr>
        <w:spacing w:after="0"/>
        <w:ind w:left="-567" w:right="-568"/>
        <w:jc w:val="both"/>
        <w:rPr>
          <w:color w:val="000000"/>
          <w:sz w:val="23"/>
          <w:szCs w:val="23"/>
        </w:rPr>
      </w:pPr>
    </w:p>
    <w:p w:rsidR="00C247A1" w:rsidRPr="00C247A1" w:rsidRDefault="00C247A1" w:rsidP="00EB6B02">
      <w:pPr>
        <w:autoSpaceDE w:val="0"/>
        <w:autoSpaceDN w:val="0"/>
        <w:adjustRightInd w:val="0"/>
        <w:spacing w:after="0" w:line="240" w:lineRule="auto"/>
        <w:ind w:left="-567"/>
        <w:jc w:val="both"/>
        <w:rPr>
          <w:rFonts w:cs="Arial"/>
          <w:color w:val="000000"/>
        </w:rPr>
      </w:pPr>
      <w:r w:rsidRPr="00C247A1">
        <w:rPr>
          <w:rFonts w:cs="Arial"/>
          <w:color w:val="000000"/>
        </w:rPr>
        <w:t xml:space="preserve">Las funciones y nociones están condicionadas por una serie de factores que pueden observarse en el siguiente esquema: </w:t>
      </w:r>
    </w:p>
    <w:p w:rsidR="00C247A1" w:rsidRDefault="00C247A1" w:rsidP="00C247A1">
      <w:pPr>
        <w:spacing w:after="0"/>
        <w:ind w:left="-567" w:right="-568"/>
        <w:jc w:val="both"/>
        <w:rPr>
          <w:rFonts w:ascii="Arial" w:hAnsi="Arial" w:cs="Arial"/>
          <w:color w:val="000000"/>
          <w:sz w:val="23"/>
          <w:szCs w:val="23"/>
        </w:rPr>
      </w:pPr>
    </w:p>
    <w:p w:rsidR="00C247A1" w:rsidRPr="001B5653" w:rsidRDefault="001A5CE5" w:rsidP="00C247A1">
      <w:pPr>
        <w:spacing w:after="0"/>
        <w:ind w:left="-567" w:right="-568"/>
        <w:jc w:val="both"/>
        <w:rPr>
          <w:b/>
          <w:u w:val="single"/>
        </w:rPr>
      </w:pPr>
      <w:r w:rsidRPr="001A5CE5">
        <w:rPr>
          <w:noProof/>
          <w:color w:val="000000"/>
          <w:sz w:val="23"/>
          <w:szCs w:val="23"/>
          <w:lang w:eastAsia="es-ES"/>
        </w:rPr>
        <w:pict>
          <v:shapetype id="_x0000_t32" coordsize="21600,21600" o:spt="32" o:oned="t" path="m,l21600,21600e" filled="f">
            <v:path arrowok="t" fillok="f" o:connecttype="none"/>
            <o:lock v:ext="edit" shapetype="t"/>
          </v:shapetype>
          <v:shape id="_x0000_s1028" type="#_x0000_t32" style="position:absolute;left:0;text-align:left;margin-left:184.2pt;margin-top:13.8pt;width:.75pt;height:16.5pt;flip:x;z-index:251660288" o:connectortype="straight">
            <v:stroke endarrow="block"/>
          </v:shape>
        </w:pict>
      </w:r>
      <w:r w:rsidR="00C247A1">
        <w:rPr>
          <w:rFonts w:ascii="Arial" w:hAnsi="Arial" w:cs="Arial"/>
          <w:color w:val="000000"/>
          <w:sz w:val="23"/>
          <w:szCs w:val="23"/>
        </w:rPr>
        <w:t xml:space="preserve">                                             </w:t>
      </w:r>
      <w:r w:rsidR="00C247A1" w:rsidRPr="001B5653">
        <w:rPr>
          <w:rFonts w:ascii="Arial" w:hAnsi="Arial" w:cs="Arial"/>
          <w:b/>
          <w:color w:val="000000"/>
          <w:sz w:val="23"/>
          <w:szCs w:val="23"/>
          <w:u w:val="single"/>
        </w:rPr>
        <w:t>Necesidades comunicativas</w:t>
      </w:r>
    </w:p>
    <w:p w:rsidR="00EB6B02" w:rsidRDefault="001A5CE5" w:rsidP="00B240C7">
      <w:pPr>
        <w:spacing w:after="0"/>
        <w:ind w:left="-567" w:right="-568"/>
        <w:rPr>
          <w:color w:val="000000"/>
          <w:sz w:val="23"/>
          <w:szCs w:val="23"/>
        </w:rPr>
      </w:pPr>
      <w:r>
        <w:rPr>
          <w:noProof/>
          <w:color w:val="000000"/>
          <w:sz w:val="23"/>
          <w:szCs w:val="23"/>
          <w:lang w:eastAsia="es-ES"/>
        </w:rPr>
        <w:pict>
          <v:shape id="_x0000_s1027" type="#_x0000_t32" style="position:absolute;left:0;text-align:left;margin-left:224.7pt;margin-top:2.35pt;width:76.5pt;height:12.75pt;z-index:251659264" o:connectortype="straight">
            <v:stroke endarrow="block"/>
          </v:shape>
        </w:pict>
      </w:r>
      <w:r>
        <w:rPr>
          <w:noProof/>
          <w:color w:val="000000"/>
          <w:sz w:val="23"/>
          <w:szCs w:val="23"/>
          <w:lang w:eastAsia="es-ES"/>
        </w:rPr>
        <w:pict>
          <v:shape id="_x0000_s1026" type="#_x0000_t32" style="position:absolute;left:0;text-align:left;margin-left:54.45pt;margin-top:2.35pt;width:90pt;height:12.75pt;flip:x;z-index:251658240" o:connectortype="straight">
            <v:stroke endarrow="block"/>
          </v:shape>
        </w:pict>
      </w:r>
      <w:r w:rsidR="00EB6B02">
        <w:rPr>
          <w:color w:val="000000"/>
          <w:sz w:val="23"/>
          <w:szCs w:val="23"/>
        </w:rPr>
        <w:t xml:space="preserve">  </w:t>
      </w:r>
    </w:p>
    <w:p w:rsidR="00B240C7" w:rsidRPr="001B5653" w:rsidRDefault="001A5CE5" w:rsidP="00B240C7">
      <w:pPr>
        <w:spacing w:after="0"/>
        <w:ind w:left="-567" w:right="-568"/>
        <w:rPr>
          <w:b/>
          <w:i/>
          <w:color w:val="000000"/>
          <w:sz w:val="23"/>
          <w:szCs w:val="23"/>
        </w:rPr>
      </w:pPr>
      <w:r w:rsidRPr="001A5CE5">
        <w:rPr>
          <w:noProof/>
          <w:color w:val="000000"/>
          <w:sz w:val="23"/>
          <w:szCs w:val="23"/>
          <w:lang w:eastAsia="es-ES"/>
        </w:rPr>
        <w:pict>
          <v:shape id="_x0000_s1030" type="#_x0000_t32" style="position:absolute;left:0;text-align:left;margin-left:184.2pt;margin-top:13.95pt;width:.75pt;height:18.75pt;flip:x;z-index:251662336" o:connectortype="straight">
            <v:stroke endarrow="block"/>
          </v:shape>
        </w:pict>
      </w:r>
      <w:r w:rsidRPr="001A5CE5">
        <w:rPr>
          <w:noProof/>
          <w:color w:val="000000"/>
          <w:sz w:val="23"/>
          <w:szCs w:val="23"/>
          <w:lang w:eastAsia="es-ES"/>
        </w:rPr>
        <w:pict>
          <v:shape id="_x0000_s1029" type="#_x0000_t32" style="position:absolute;left:0;text-align:left;margin-left:47.7pt;margin-top:13.95pt;width:.05pt;height:18.75pt;z-index:251661312" o:connectortype="straight">
            <v:stroke endarrow="block"/>
          </v:shape>
        </w:pict>
      </w:r>
      <w:r w:rsidR="00EB6B02">
        <w:rPr>
          <w:color w:val="000000"/>
          <w:sz w:val="23"/>
          <w:szCs w:val="23"/>
        </w:rPr>
        <w:t xml:space="preserve">                     </w:t>
      </w:r>
      <w:r w:rsidR="00EB6B02" w:rsidRPr="001B5653">
        <w:rPr>
          <w:b/>
          <w:i/>
          <w:color w:val="000000"/>
          <w:sz w:val="23"/>
          <w:szCs w:val="23"/>
        </w:rPr>
        <w:t>NOCIONES                                  FUNCIONES                          EXPONENTES</w:t>
      </w:r>
    </w:p>
    <w:p w:rsidR="00813FD4" w:rsidRDefault="00813FD4" w:rsidP="00813FD4">
      <w:pPr>
        <w:pStyle w:val="Prrafodelista"/>
        <w:numPr>
          <w:ilvl w:val="0"/>
          <w:numId w:val="1"/>
        </w:numPr>
        <w:spacing w:after="0"/>
        <w:ind w:right="-568"/>
        <w:rPr>
          <w:color w:val="000000"/>
          <w:sz w:val="23"/>
          <w:szCs w:val="23"/>
        </w:rPr>
      </w:pPr>
      <w:r w:rsidRPr="00813FD4">
        <w:rPr>
          <w:color w:val="000000"/>
          <w:sz w:val="23"/>
          <w:szCs w:val="23"/>
        </w:rPr>
        <w:t>El tema</w:t>
      </w:r>
    </w:p>
    <w:p w:rsidR="00813FD4" w:rsidRDefault="00813FD4" w:rsidP="00813FD4">
      <w:pPr>
        <w:spacing w:after="0"/>
        <w:ind w:right="-568"/>
        <w:rPr>
          <w:color w:val="000000"/>
          <w:sz w:val="23"/>
          <w:szCs w:val="23"/>
        </w:rPr>
      </w:pPr>
      <w:r>
        <w:rPr>
          <w:color w:val="000000"/>
          <w:sz w:val="23"/>
          <w:szCs w:val="23"/>
        </w:rPr>
        <w:t xml:space="preserve">          Vocabulario                                  Intención</w:t>
      </w:r>
      <w:r w:rsidR="005E0BB4">
        <w:rPr>
          <w:color w:val="000000"/>
          <w:sz w:val="23"/>
          <w:szCs w:val="23"/>
        </w:rPr>
        <w:t xml:space="preserve">                            </w:t>
      </w:r>
      <w:r>
        <w:rPr>
          <w:color w:val="000000"/>
          <w:sz w:val="23"/>
          <w:szCs w:val="23"/>
        </w:rPr>
        <w:t xml:space="preserve">2.   </w:t>
      </w:r>
      <w:r w:rsidRPr="00813FD4">
        <w:rPr>
          <w:color w:val="000000"/>
          <w:sz w:val="23"/>
          <w:szCs w:val="23"/>
        </w:rPr>
        <w:t>La situación</w:t>
      </w:r>
    </w:p>
    <w:p w:rsidR="005E0BB4" w:rsidRDefault="005E0BB4" w:rsidP="00813FD4">
      <w:pPr>
        <w:spacing w:after="0"/>
        <w:ind w:right="-568"/>
        <w:rPr>
          <w:color w:val="000000"/>
          <w:sz w:val="23"/>
          <w:szCs w:val="23"/>
        </w:rPr>
      </w:pPr>
      <w:r>
        <w:rPr>
          <w:color w:val="000000"/>
          <w:sz w:val="23"/>
          <w:szCs w:val="23"/>
        </w:rPr>
        <w:t xml:space="preserve">         (Sustantivos,                            (Pedir y dar                              3. Ritmo y forma</w:t>
      </w:r>
    </w:p>
    <w:p w:rsidR="005E0BB4" w:rsidRDefault="005E0BB4" w:rsidP="00813FD4">
      <w:pPr>
        <w:spacing w:after="0"/>
        <w:ind w:right="-568"/>
        <w:rPr>
          <w:color w:val="000000"/>
          <w:sz w:val="23"/>
          <w:szCs w:val="23"/>
        </w:rPr>
      </w:pPr>
      <w:r>
        <w:rPr>
          <w:color w:val="000000"/>
          <w:sz w:val="23"/>
          <w:szCs w:val="23"/>
        </w:rPr>
        <w:t xml:space="preserve">         </w:t>
      </w:r>
      <w:proofErr w:type="gramStart"/>
      <w:r>
        <w:rPr>
          <w:color w:val="000000"/>
          <w:sz w:val="23"/>
          <w:szCs w:val="23"/>
        </w:rPr>
        <w:t>pronombres</w:t>
      </w:r>
      <w:proofErr w:type="gramEnd"/>
      <w:r>
        <w:rPr>
          <w:color w:val="000000"/>
          <w:sz w:val="23"/>
          <w:szCs w:val="23"/>
        </w:rPr>
        <w:t>,                            información                            4. Necesidad social</w:t>
      </w:r>
    </w:p>
    <w:p w:rsidR="00FD3E9A" w:rsidRDefault="00FD3E9A" w:rsidP="00813FD4">
      <w:pPr>
        <w:spacing w:after="0"/>
        <w:ind w:right="-568"/>
        <w:rPr>
          <w:color w:val="000000"/>
          <w:sz w:val="23"/>
          <w:szCs w:val="23"/>
        </w:rPr>
      </w:pPr>
      <w:r>
        <w:rPr>
          <w:color w:val="000000"/>
          <w:sz w:val="23"/>
          <w:szCs w:val="23"/>
        </w:rPr>
        <w:t xml:space="preserve">          </w:t>
      </w:r>
      <w:proofErr w:type="gramStart"/>
      <w:r>
        <w:rPr>
          <w:color w:val="000000"/>
          <w:sz w:val="23"/>
          <w:szCs w:val="23"/>
        </w:rPr>
        <w:t>verbos</w:t>
      </w:r>
      <w:proofErr w:type="gramEnd"/>
      <w:r>
        <w:rPr>
          <w:color w:val="000000"/>
          <w:sz w:val="23"/>
          <w:szCs w:val="23"/>
        </w:rPr>
        <w:t xml:space="preserve">, etc.)                            </w:t>
      </w:r>
      <w:proofErr w:type="gramStart"/>
      <w:r>
        <w:rPr>
          <w:color w:val="000000"/>
          <w:sz w:val="23"/>
          <w:szCs w:val="23"/>
        </w:rPr>
        <w:t>invitar</w:t>
      </w:r>
      <w:proofErr w:type="gramEnd"/>
      <w:r>
        <w:rPr>
          <w:color w:val="000000"/>
          <w:sz w:val="23"/>
          <w:szCs w:val="23"/>
        </w:rPr>
        <w:t>, etc.)                            5. Factores:</w:t>
      </w:r>
    </w:p>
    <w:p w:rsidR="00FD3E9A" w:rsidRDefault="00FD3E9A" w:rsidP="00813FD4">
      <w:pPr>
        <w:spacing w:after="0"/>
        <w:ind w:right="-568"/>
        <w:rPr>
          <w:color w:val="000000"/>
          <w:sz w:val="23"/>
          <w:szCs w:val="23"/>
        </w:rPr>
      </w:pPr>
      <w:r>
        <w:rPr>
          <w:color w:val="000000"/>
          <w:sz w:val="23"/>
          <w:szCs w:val="23"/>
        </w:rPr>
        <w:t xml:space="preserve">                                                                                                                  .Geográfico</w:t>
      </w:r>
    </w:p>
    <w:p w:rsidR="00FD3E9A" w:rsidRPr="00FD3E9A" w:rsidRDefault="00FD3E9A" w:rsidP="00FD3E9A">
      <w:pPr>
        <w:autoSpaceDE w:val="0"/>
        <w:autoSpaceDN w:val="0"/>
        <w:adjustRightInd w:val="0"/>
        <w:spacing w:after="0" w:line="240" w:lineRule="auto"/>
        <w:ind w:right="287"/>
        <w:rPr>
          <w:rFonts w:ascii="Arial" w:hAnsi="Arial" w:cs="Arial"/>
          <w:color w:val="000000"/>
          <w:sz w:val="23"/>
          <w:szCs w:val="23"/>
        </w:rPr>
      </w:pPr>
      <w:r>
        <w:rPr>
          <w:rFonts w:ascii="Arial" w:hAnsi="Arial" w:cs="Arial"/>
          <w:color w:val="000000"/>
          <w:sz w:val="23"/>
          <w:szCs w:val="23"/>
        </w:rPr>
        <w:t xml:space="preserve">                                                                                             </w:t>
      </w:r>
      <w:r w:rsidRPr="00FD3E9A">
        <w:rPr>
          <w:rFonts w:ascii="Arial" w:hAnsi="Arial" w:cs="Arial"/>
          <w:color w:val="000000"/>
          <w:sz w:val="23"/>
          <w:szCs w:val="23"/>
        </w:rPr>
        <w:t xml:space="preserve">.Social </w:t>
      </w:r>
    </w:p>
    <w:p w:rsidR="00FD3E9A" w:rsidRPr="00FD3E9A" w:rsidRDefault="00FD3E9A" w:rsidP="00FD3E9A">
      <w:pPr>
        <w:autoSpaceDE w:val="0"/>
        <w:autoSpaceDN w:val="0"/>
        <w:adjustRightInd w:val="0"/>
        <w:spacing w:after="0" w:line="240" w:lineRule="auto"/>
        <w:rPr>
          <w:rFonts w:ascii="Arial" w:hAnsi="Arial" w:cs="Arial"/>
          <w:color w:val="000000"/>
          <w:sz w:val="23"/>
          <w:szCs w:val="23"/>
        </w:rPr>
      </w:pPr>
      <w:r>
        <w:rPr>
          <w:rFonts w:ascii="Arial" w:hAnsi="Arial" w:cs="Arial"/>
          <w:color w:val="000000"/>
          <w:sz w:val="23"/>
          <w:szCs w:val="23"/>
        </w:rPr>
        <w:t xml:space="preserve">                                                                                             </w:t>
      </w:r>
      <w:r w:rsidRPr="00FD3E9A">
        <w:rPr>
          <w:rFonts w:ascii="Arial" w:hAnsi="Arial" w:cs="Arial"/>
          <w:color w:val="000000"/>
          <w:sz w:val="23"/>
          <w:szCs w:val="23"/>
        </w:rPr>
        <w:t xml:space="preserve">.Registro </w:t>
      </w:r>
    </w:p>
    <w:p w:rsidR="00FD3E9A" w:rsidRPr="00FD3E9A" w:rsidRDefault="00FD3E9A" w:rsidP="00FD3E9A">
      <w:pPr>
        <w:autoSpaceDE w:val="0"/>
        <w:autoSpaceDN w:val="0"/>
        <w:adjustRightInd w:val="0"/>
        <w:spacing w:after="0" w:line="240" w:lineRule="auto"/>
        <w:rPr>
          <w:rFonts w:ascii="Arial" w:hAnsi="Arial" w:cs="Arial"/>
          <w:color w:val="000000"/>
          <w:sz w:val="23"/>
          <w:szCs w:val="23"/>
        </w:rPr>
      </w:pPr>
      <w:r>
        <w:rPr>
          <w:rFonts w:ascii="Arial" w:hAnsi="Arial" w:cs="Arial"/>
          <w:color w:val="000000"/>
          <w:sz w:val="23"/>
          <w:szCs w:val="23"/>
        </w:rPr>
        <w:t xml:space="preserve">                                                                                              </w:t>
      </w:r>
      <w:r w:rsidRPr="00FD3E9A">
        <w:rPr>
          <w:rFonts w:ascii="Arial" w:hAnsi="Arial" w:cs="Arial"/>
          <w:color w:val="000000"/>
          <w:sz w:val="23"/>
          <w:szCs w:val="23"/>
        </w:rPr>
        <w:t xml:space="preserve">- Formalidad </w:t>
      </w:r>
    </w:p>
    <w:p w:rsidR="00FD3E9A" w:rsidRDefault="00FD3E9A" w:rsidP="00FD3E9A">
      <w:pPr>
        <w:spacing w:after="0"/>
        <w:ind w:right="-568"/>
        <w:rPr>
          <w:rFonts w:ascii="Arial" w:hAnsi="Arial" w:cs="Arial"/>
          <w:color w:val="000000"/>
          <w:sz w:val="23"/>
          <w:szCs w:val="23"/>
        </w:rPr>
      </w:pPr>
      <w:r>
        <w:rPr>
          <w:rFonts w:ascii="Arial" w:hAnsi="Arial" w:cs="Arial"/>
          <w:color w:val="000000"/>
          <w:sz w:val="23"/>
          <w:szCs w:val="23"/>
        </w:rPr>
        <w:t xml:space="preserve">                                                                                              </w:t>
      </w:r>
      <w:r w:rsidRPr="00FD3E9A">
        <w:rPr>
          <w:rFonts w:ascii="Arial" w:hAnsi="Arial" w:cs="Arial"/>
          <w:color w:val="000000"/>
          <w:sz w:val="23"/>
          <w:szCs w:val="23"/>
        </w:rPr>
        <w:t>- Informalidad</w:t>
      </w:r>
    </w:p>
    <w:p w:rsidR="002842CC" w:rsidRDefault="002842CC" w:rsidP="00FD3E9A">
      <w:pPr>
        <w:spacing w:after="0"/>
        <w:ind w:right="-568"/>
        <w:rPr>
          <w:rFonts w:ascii="Arial" w:hAnsi="Arial" w:cs="Arial"/>
          <w:color w:val="000000"/>
          <w:sz w:val="23"/>
          <w:szCs w:val="23"/>
        </w:rPr>
      </w:pPr>
    </w:p>
    <w:p w:rsidR="002842CC" w:rsidRPr="002842CC" w:rsidRDefault="002842CC" w:rsidP="002842CC">
      <w:pPr>
        <w:autoSpaceDE w:val="0"/>
        <w:autoSpaceDN w:val="0"/>
        <w:adjustRightInd w:val="0"/>
        <w:spacing w:after="0" w:line="240" w:lineRule="auto"/>
        <w:rPr>
          <w:rFonts w:ascii="Arial" w:hAnsi="Arial" w:cs="Arial"/>
          <w:b/>
          <w:color w:val="000000"/>
          <w:sz w:val="23"/>
          <w:szCs w:val="23"/>
          <w:u w:val="single"/>
        </w:rPr>
      </w:pPr>
      <w:r w:rsidRPr="002842CC">
        <w:rPr>
          <w:rFonts w:ascii="Arial" w:hAnsi="Arial" w:cs="Arial"/>
          <w:b/>
          <w:color w:val="000000"/>
          <w:sz w:val="23"/>
          <w:szCs w:val="23"/>
          <w:u w:val="single"/>
        </w:rPr>
        <w:t xml:space="preserve">Ejemplo de función y formas lingüísticas: </w:t>
      </w:r>
    </w:p>
    <w:p w:rsidR="002842CC" w:rsidRDefault="002842CC" w:rsidP="002842CC">
      <w:pPr>
        <w:autoSpaceDE w:val="0"/>
        <w:autoSpaceDN w:val="0"/>
        <w:adjustRightInd w:val="0"/>
        <w:spacing w:after="0" w:line="240" w:lineRule="auto"/>
        <w:rPr>
          <w:rFonts w:ascii="Arial" w:hAnsi="Arial" w:cs="Arial"/>
          <w:color w:val="000000"/>
          <w:sz w:val="23"/>
          <w:szCs w:val="23"/>
        </w:rPr>
      </w:pPr>
    </w:p>
    <w:p w:rsidR="002842CC" w:rsidRPr="002842CC" w:rsidRDefault="002842CC" w:rsidP="002842CC">
      <w:pPr>
        <w:autoSpaceDE w:val="0"/>
        <w:autoSpaceDN w:val="0"/>
        <w:adjustRightInd w:val="0"/>
        <w:spacing w:after="0" w:line="240" w:lineRule="auto"/>
        <w:rPr>
          <w:rFonts w:ascii="Arial" w:hAnsi="Arial" w:cs="Arial"/>
          <w:b/>
          <w:i/>
          <w:color w:val="000000"/>
          <w:sz w:val="23"/>
          <w:szCs w:val="23"/>
        </w:rPr>
      </w:pPr>
      <w:r w:rsidRPr="002842CC">
        <w:rPr>
          <w:rFonts w:ascii="Arial" w:hAnsi="Arial" w:cs="Arial"/>
          <w:b/>
          <w:i/>
          <w:color w:val="000000"/>
          <w:sz w:val="23"/>
          <w:szCs w:val="23"/>
        </w:rPr>
        <w:t xml:space="preserve">FUNCIÓN                                 FORMAS LINGÜÏSTICAS (estructuras) </w:t>
      </w:r>
    </w:p>
    <w:p w:rsidR="002842CC" w:rsidRPr="002842CC" w:rsidRDefault="002842CC" w:rsidP="002842CC">
      <w:pPr>
        <w:autoSpaceDE w:val="0"/>
        <w:autoSpaceDN w:val="0"/>
        <w:adjustRightInd w:val="0"/>
        <w:spacing w:after="0" w:line="240" w:lineRule="auto"/>
        <w:rPr>
          <w:rFonts w:ascii="Arial" w:hAnsi="Arial" w:cs="Arial"/>
          <w:color w:val="000000"/>
          <w:sz w:val="23"/>
          <w:szCs w:val="23"/>
        </w:rPr>
      </w:pPr>
      <w:r w:rsidRPr="002842CC">
        <w:rPr>
          <w:rFonts w:ascii="Arial" w:hAnsi="Arial" w:cs="Arial"/>
          <w:color w:val="000000"/>
          <w:sz w:val="23"/>
          <w:szCs w:val="23"/>
        </w:rPr>
        <w:t xml:space="preserve">Describir personas </w:t>
      </w:r>
      <w:r>
        <w:rPr>
          <w:rFonts w:ascii="Arial" w:hAnsi="Arial" w:cs="Arial"/>
          <w:color w:val="000000"/>
          <w:sz w:val="23"/>
          <w:szCs w:val="23"/>
        </w:rPr>
        <w:t xml:space="preserve">                       </w:t>
      </w:r>
      <w:r w:rsidRPr="002842CC">
        <w:rPr>
          <w:rFonts w:ascii="Arial" w:hAnsi="Arial" w:cs="Arial"/>
          <w:color w:val="000000"/>
          <w:sz w:val="23"/>
          <w:szCs w:val="23"/>
        </w:rPr>
        <w:t xml:space="preserve">- Verbo </w:t>
      </w:r>
      <w:r w:rsidRPr="002842CC">
        <w:rPr>
          <w:rFonts w:ascii="Arial" w:hAnsi="Arial" w:cs="Arial"/>
          <w:color w:val="000000"/>
          <w:sz w:val="23"/>
          <w:szCs w:val="23"/>
          <w:u w:val="single"/>
        </w:rPr>
        <w:t xml:space="preserve">ser </w:t>
      </w:r>
      <w:r w:rsidRPr="002842CC">
        <w:rPr>
          <w:rFonts w:ascii="Arial" w:hAnsi="Arial" w:cs="Arial"/>
          <w:color w:val="000000"/>
          <w:sz w:val="23"/>
          <w:szCs w:val="23"/>
        </w:rPr>
        <w:t xml:space="preserve">(presente simple) </w:t>
      </w:r>
    </w:p>
    <w:p w:rsidR="002842CC" w:rsidRPr="002842CC" w:rsidRDefault="002842CC" w:rsidP="002842CC">
      <w:pPr>
        <w:autoSpaceDE w:val="0"/>
        <w:autoSpaceDN w:val="0"/>
        <w:adjustRightInd w:val="0"/>
        <w:spacing w:after="0" w:line="240" w:lineRule="auto"/>
        <w:rPr>
          <w:rFonts w:ascii="Arial" w:hAnsi="Arial" w:cs="Arial"/>
          <w:color w:val="000000"/>
          <w:sz w:val="23"/>
          <w:szCs w:val="23"/>
        </w:rPr>
      </w:pPr>
      <w:r>
        <w:rPr>
          <w:rFonts w:ascii="Arial" w:hAnsi="Arial" w:cs="Arial"/>
          <w:color w:val="000000"/>
          <w:sz w:val="23"/>
          <w:szCs w:val="23"/>
        </w:rPr>
        <w:t xml:space="preserve">                                                      </w:t>
      </w:r>
      <w:r w:rsidRPr="002842CC">
        <w:rPr>
          <w:rFonts w:ascii="Arial" w:hAnsi="Arial" w:cs="Arial"/>
          <w:color w:val="000000"/>
          <w:sz w:val="23"/>
          <w:szCs w:val="23"/>
        </w:rPr>
        <w:t xml:space="preserve">- Adjetivos: masculino y femenino </w:t>
      </w:r>
    </w:p>
    <w:p w:rsidR="002842CC" w:rsidRPr="002842CC" w:rsidRDefault="002842CC" w:rsidP="002842CC">
      <w:pPr>
        <w:autoSpaceDE w:val="0"/>
        <w:autoSpaceDN w:val="0"/>
        <w:adjustRightInd w:val="0"/>
        <w:spacing w:after="0" w:line="240" w:lineRule="auto"/>
        <w:rPr>
          <w:rFonts w:ascii="Arial" w:hAnsi="Arial" w:cs="Arial"/>
          <w:color w:val="000000"/>
          <w:sz w:val="23"/>
          <w:szCs w:val="23"/>
        </w:rPr>
      </w:pPr>
      <w:r>
        <w:rPr>
          <w:rFonts w:ascii="Arial" w:hAnsi="Arial" w:cs="Arial"/>
          <w:color w:val="000000"/>
          <w:sz w:val="23"/>
          <w:szCs w:val="23"/>
        </w:rPr>
        <w:t xml:space="preserve">                                                      </w:t>
      </w:r>
      <w:r w:rsidRPr="002842CC">
        <w:rPr>
          <w:rFonts w:ascii="Arial" w:hAnsi="Arial" w:cs="Arial"/>
          <w:color w:val="000000"/>
          <w:sz w:val="23"/>
          <w:szCs w:val="23"/>
        </w:rPr>
        <w:t xml:space="preserve">- Concordancia de género y número </w:t>
      </w:r>
    </w:p>
    <w:p w:rsidR="002842CC" w:rsidRPr="002842CC" w:rsidRDefault="002842CC" w:rsidP="002842CC">
      <w:pPr>
        <w:autoSpaceDE w:val="0"/>
        <w:autoSpaceDN w:val="0"/>
        <w:adjustRightInd w:val="0"/>
        <w:spacing w:after="0" w:line="240" w:lineRule="auto"/>
        <w:rPr>
          <w:rFonts w:ascii="Arial" w:hAnsi="Arial" w:cs="Arial"/>
          <w:color w:val="000000"/>
          <w:sz w:val="23"/>
          <w:szCs w:val="23"/>
        </w:rPr>
      </w:pPr>
      <w:r>
        <w:rPr>
          <w:rFonts w:ascii="Arial" w:hAnsi="Arial" w:cs="Arial"/>
          <w:color w:val="000000"/>
          <w:sz w:val="23"/>
          <w:szCs w:val="23"/>
        </w:rPr>
        <w:t xml:space="preserve">                                                        </w:t>
      </w:r>
      <w:proofErr w:type="gramStart"/>
      <w:r w:rsidRPr="002842CC">
        <w:rPr>
          <w:rFonts w:ascii="Arial" w:hAnsi="Arial" w:cs="Arial"/>
          <w:color w:val="000000"/>
          <w:sz w:val="23"/>
          <w:szCs w:val="23"/>
        </w:rPr>
        <w:t>entre</w:t>
      </w:r>
      <w:proofErr w:type="gramEnd"/>
      <w:r w:rsidRPr="002842CC">
        <w:rPr>
          <w:rFonts w:ascii="Arial" w:hAnsi="Arial" w:cs="Arial"/>
          <w:color w:val="000000"/>
          <w:sz w:val="23"/>
          <w:szCs w:val="23"/>
        </w:rPr>
        <w:t xml:space="preserve"> sustantivo y adjetivo </w:t>
      </w:r>
    </w:p>
    <w:p w:rsidR="002842CC" w:rsidRDefault="002842CC" w:rsidP="002842CC">
      <w:pPr>
        <w:autoSpaceDE w:val="0"/>
        <w:autoSpaceDN w:val="0"/>
        <w:adjustRightInd w:val="0"/>
        <w:spacing w:after="0" w:line="240" w:lineRule="auto"/>
        <w:rPr>
          <w:rFonts w:ascii="Arial" w:hAnsi="Arial" w:cs="Arial"/>
          <w:color w:val="000000"/>
          <w:sz w:val="23"/>
          <w:szCs w:val="23"/>
          <w:u w:val="single"/>
        </w:rPr>
      </w:pPr>
      <w:r>
        <w:rPr>
          <w:rFonts w:ascii="Arial" w:hAnsi="Arial" w:cs="Arial"/>
          <w:color w:val="000000"/>
          <w:sz w:val="23"/>
          <w:szCs w:val="23"/>
        </w:rPr>
        <w:t xml:space="preserve">                                                      </w:t>
      </w:r>
      <w:r w:rsidRPr="002842CC">
        <w:rPr>
          <w:rFonts w:ascii="Arial" w:hAnsi="Arial" w:cs="Arial"/>
          <w:color w:val="000000"/>
          <w:sz w:val="23"/>
          <w:szCs w:val="23"/>
        </w:rPr>
        <w:t xml:space="preserve">- Pronombre interrogativo: </w:t>
      </w:r>
      <w:r w:rsidRPr="002842CC">
        <w:rPr>
          <w:rFonts w:ascii="Arial" w:hAnsi="Arial" w:cs="Arial"/>
          <w:color w:val="000000"/>
          <w:sz w:val="23"/>
          <w:szCs w:val="23"/>
          <w:u w:val="single"/>
        </w:rPr>
        <w:t xml:space="preserve">Cómo </w:t>
      </w:r>
    </w:p>
    <w:p w:rsidR="00B557B6" w:rsidRDefault="00B557B6" w:rsidP="002842CC">
      <w:pPr>
        <w:autoSpaceDE w:val="0"/>
        <w:autoSpaceDN w:val="0"/>
        <w:adjustRightInd w:val="0"/>
        <w:spacing w:after="0" w:line="240" w:lineRule="auto"/>
        <w:rPr>
          <w:rFonts w:ascii="Arial" w:hAnsi="Arial" w:cs="Arial"/>
          <w:color w:val="000000"/>
          <w:sz w:val="23"/>
          <w:szCs w:val="23"/>
          <w:u w:val="single"/>
        </w:rPr>
      </w:pPr>
    </w:p>
    <w:p w:rsidR="00B557B6" w:rsidRDefault="00B557B6" w:rsidP="002842CC">
      <w:pPr>
        <w:autoSpaceDE w:val="0"/>
        <w:autoSpaceDN w:val="0"/>
        <w:adjustRightInd w:val="0"/>
        <w:spacing w:after="0" w:line="240" w:lineRule="auto"/>
        <w:rPr>
          <w:rFonts w:ascii="Arial" w:hAnsi="Arial" w:cs="Arial"/>
          <w:color w:val="000000"/>
          <w:sz w:val="23"/>
          <w:szCs w:val="23"/>
          <w:u w:val="single"/>
        </w:rPr>
      </w:pPr>
    </w:p>
    <w:p w:rsidR="00B557B6" w:rsidRDefault="00B557B6" w:rsidP="002842CC">
      <w:pPr>
        <w:autoSpaceDE w:val="0"/>
        <w:autoSpaceDN w:val="0"/>
        <w:adjustRightInd w:val="0"/>
        <w:spacing w:after="0" w:line="240" w:lineRule="auto"/>
        <w:rPr>
          <w:rFonts w:ascii="Arial" w:hAnsi="Arial" w:cs="Arial"/>
          <w:color w:val="000000"/>
          <w:sz w:val="23"/>
          <w:szCs w:val="23"/>
          <w:u w:val="single"/>
        </w:rPr>
      </w:pPr>
    </w:p>
    <w:p w:rsidR="00B557B6" w:rsidRDefault="00B557B6" w:rsidP="002842CC">
      <w:pPr>
        <w:autoSpaceDE w:val="0"/>
        <w:autoSpaceDN w:val="0"/>
        <w:adjustRightInd w:val="0"/>
        <w:spacing w:after="0" w:line="240" w:lineRule="auto"/>
        <w:rPr>
          <w:rFonts w:ascii="Arial" w:hAnsi="Arial" w:cs="Arial"/>
          <w:color w:val="000000"/>
          <w:sz w:val="23"/>
          <w:szCs w:val="23"/>
          <w:u w:val="single"/>
        </w:rPr>
      </w:pPr>
    </w:p>
    <w:p w:rsidR="00B557B6" w:rsidRDefault="00B557B6" w:rsidP="002842CC">
      <w:pPr>
        <w:autoSpaceDE w:val="0"/>
        <w:autoSpaceDN w:val="0"/>
        <w:adjustRightInd w:val="0"/>
        <w:spacing w:after="0" w:line="240" w:lineRule="auto"/>
        <w:rPr>
          <w:rFonts w:ascii="Arial" w:hAnsi="Arial" w:cs="Arial"/>
          <w:color w:val="000000"/>
          <w:sz w:val="23"/>
          <w:szCs w:val="23"/>
          <w:u w:val="single"/>
        </w:rPr>
      </w:pPr>
    </w:p>
    <w:p w:rsidR="00B557B6" w:rsidRDefault="00B557B6" w:rsidP="00B557B6">
      <w:pPr>
        <w:autoSpaceDE w:val="0"/>
        <w:autoSpaceDN w:val="0"/>
        <w:adjustRightInd w:val="0"/>
        <w:spacing w:after="0" w:line="240" w:lineRule="auto"/>
        <w:ind w:left="-567"/>
        <w:rPr>
          <w:color w:val="000000"/>
          <w:sz w:val="23"/>
          <w:szCs w:val="23"/>
        </w:rPr>
      </w:pPr>
      <w:r>
        <w:rPr>
          <w:color w:val="000000"/>
          <w:sz w:val="23"/>
          <w:szCs w:val="23"/>
        </w:rPr>
        <w:t xml:space="preserve">De la teoría funcional se deriva una </w:t>
      </w:r>
      <w:r w:rsidRPr="00B557B6">
        <w:rPr>
          <w:b/>
          <w:i/>
          <w:color w:val="000000"/>
          <w:sz w:val="23"/>
          <w:szCs w:val="23"/>
          <w:u w:val="single"/>
        </w:rPr>
        <w:t>implicación metodológica</w:t>
      </w:r>
      <w:r>
        <w:rPr>
          <w:color w:val="000000"/>
          <w:sz w:val="23"/>
          <w:szCs w:val="23"/>
        </w:rPr>
        <w:t>: ¿Cuál es el producto final que se espera en cada clase de lenguas, la descripción de una estructura, o la interacción mediante la realización de las funciones comunicativas en el proceso de la comunicación? El alumno aprenderá a realizar funciones e interaccionar, para lo cual utilizará las estructuras o componentes de la lengua como medios de comunicación. De manera que la interacción en la comunicación, las funciones, las habilidades y las direcciones de la competencia constituyen el núcleo de los objetivos de enseñanza y su contenido.</w:t>
      </w:r>
    </w:p>
    <w:p w:rsidR="00B557B6" w:rsidRDefault="00B557B6" w:rsidP="00B557B6">
      <w:pPr>
        <w:autoSpaceDE w:val="0"/>
        <w:autoSpaceDN w:val="0"/>
        <w:adjustRightInd w:val="0"/>
        <w:spacing w:after="0" w:line="240" w:lineRule="auto"/>
        <w:ind w:left="-567"/>
        <w:rPr>
          <w:color w:val="000000"/>
          <w:sz w:val="23"/>
          <w:szCs w:val="23"/>
        </w:rPr>
      </w:pPr>
    </w:p>
    <w:p w:rsidR="00B557B6" w:rsidRDefault="00B557B6" w:rsidP="004C4CA3">
      <w:pPr>
        <w:autoSpaceDE w:val="0"/>
        <w:autoSpaceDN w:val="0"/>
        <w:adjustRightInd w:val="0"/>
        <w:spacing w:after="0" w:line="240" w:lineRule="auto"/>
        <w:ind w:left="-567"/>
        <w:jc w:val="both"/>
        <w:rPr>
          <w:color w:val="000000"/>
          <w:sz w:val="23"/>
          <w:szCs w:val="23"/>
        </w:rPr>
      </w:pPr>
      <w:r>
        <w:rPr>
          <w:color w:val="000000"/>
          <w:sz w:val="23"/>
          <w:szCs w:val="23"/>
        </w:rPr>
        <w:t xml:space="preserve">Un </w:t>
      </w:r>
      <w:r w:rsidRPr="004C4CA3">
        <w:rPr>
          <w:b/>
          <w:i/>
          <w:color w:val="000000"/>
          <w:sz w:val="23"/>
          <w:szCs w:val="23"/>
        </w:rPr>
        <w:t xml:space="preserve">enfoque interactivo y </w:t>
      </w:r>
      <w:proofErr w:type="spellStart"/>
      <w:r w:rsidRPr="004C4CA3">
        <w:rPr>
          <w:b/>
          <w:i/>
          <w:color w:val="000000"/>
          <w:sz w:val="23"/>
          <w:szCs w:val="23"/>
        </w:rPr>
        <w:t>holist</w:t>
      </w:r>
      <w:r w:rsidR="00032F2E">
        <w:rPr>
          <w:b/>
          <w:i/>
          <w:color w:val="000000"/>
          <w:sz w:val="23"/>
          <w:szCs w:val="23"/>
        </w:rPr>
        <w:t>ico</w:t>
      </w:r>
      <w:proofErr w:type="spellEnd"/>
      <w:r>
        <w:rPr>
          <w:color w:val="000000"/>
          <w:sz w:val="23"/>
          <w:szCs w:val="23"/>
        </w:rPr>
        <w:t xml:space="preserve"> en la enseñanza de lenguas podría considerar como objetivos terminales las habilidades comunicativas (competencias) y las habilidades lingüísticas, a saber, la comprensión auditiva, la expresión oral, la comprensión de lectura, la expresión escrita, y la lectura oral (como habilidad intermedia); además del conocimiento del sistema de la lengua: pronunciación, vocabulario y gramática, sin olvidar el elemento cultural. También constituyen objetivos las estrategias de aprendizaje que debe desarrollar el alumno.</w:t>
      </w:r>
    </w:p>
    <w:p w:rsidR="004C4CA3" w:rsidRDefault="004C4CA3" w:rsidP="00B557B6">
      <w:pPr>
        <w:autoSpaceDE w:val="0"/>
        <w:autoSpaceDN w:val="0"/>
        <w:adjustRightInd w:val="0"/>
        <w:spacing w:after="0" w:line="240" w:lineRule="auto"/>
        <w:ind w:left="-567"/>
        <w:rPr>
          <w:color w:val="000000"/>
          <w:sz w:val="23"/>
          <w:szCs w:val="23"/>
        </w:rPr>
      </w:pPr>
    </w:p>
    <w:p w:rsidR="004C4CA3" w:rsidRDefault="004C4CA3" w:rsidP="004C4CA3">
      <w:pPr>
        <w:autoSpaceDE w:val="0"/>
        <w:autoSpaceDN w:val="0"/>
        <w:adjustRightInd w:val="0"/>
        <w:spacing w:after="0" w:line="240" w:lineRule="auto"/>
        <w:ind w:left="-567"/>
        <w:jc w:val="both"/>
        <w:rPr>
          <w:color w:val="000000"/>
          <w:sz w:val="23"/>
          <w:szCs w:val="23"/>
        </w:rPr>
      </w:pPr>
      <w:r>
        <w:rPr>
          <w:color w:val="000000"/>
          <w:sz w:val="23"/>
          <w:szCs w:val="23"/>
        </w:rPr>
        <w:t xml:space="preserve">A finales de 1950, </w:t>
      </w:r>
      <w:r w:rsidRPr="004C4CA3">
        <w:rPr>
          <w:b/>
          <w:i/>
          <w:color w:val="000000"/>
          <w:sz w:val="23"/>
          <w:szCs w:val="23"/>
        </w:rPr>
        <w:t xml:space="preserve">Chomsky </w:t>
      </w:r>
      <w:r>
        <w:rPr>
          <w:color w:val="000000"/>
          <w:sz w:val="23"/>
          <w:szCs w:val="23"/>
        </w:rPr>
        <w:t>descubrió la centralidad de la sintaxis, pero los estructuralistas aún no consideraban el significado. Chomsky mantenía la gramática como la teoría de un órgano mental o "facultad mental" independiente del uso y las funciones del lenguaje y alejada del contexto. Esto trajo como consecuencia que desde 1970 la gramática generativa y transformacional haya ido perdiendo la posición de teoría dominante en la lingüística, posición que nunca llegó a tener en la metodología de la enseñanza de lenguas.</w:t>
      </w:r>
    </w:p>
    <w:p w:rsidR="004C4CA3" w:rsidRDefault="004C4CA3" w:rsidP="004C4CA3">
      <w:pPr>
        <w:autoSpaceDE w:val="0"/>
        <w:autoSpaceDN w:val="0"/>
        <w:adjustRightInd w:val="0"/>
        <w:spacing w:after="0" w:line="240" w:lineRule="auto"/>
        <w:ind w:left="-567"/>
        <w:jc w:val="both"/>
        <w:rPr>
          <w:color w:val="000000"/>
          <w:sz w:val="23"/>
          <w:szCs w:val="23"/>
        </w:rPr>
      </w:pPr>
    </w:p>
    <w:p w:rsidR="004C4CA3" w:rsidRDefault="00B90EAC" w:rsidP="004C4CA3">
      <w:pPr>
        <w:autoSpaceDE w:val="0"/>
        <w:autoSpaceDN w:val="0"/>
        <w:adjustRightInd w:val="0"/>
        <w:spacing w:after="0" w:line="240" w:lineRule="auto"/>
        <w:ind w:left="-567"/>
        <w:jc w:val="both"/>
        <w:rPr>
          <w:color w:val="000000"/>
          <w:sz w:val="23"/>
          <w:szCs w:val="23"/>
        </w:rPr>
      </w:pPr>
      <w:r w:rsidRPr="00E75711">
        <w:rPr>
          <w:bCs/>
          <w:color w:val="000000"/>
          <w:sz w:val="23"/>
          <w:szCs w:val="23"/>
        </w:rPr>
        <w:t>La</w:t>
      </w:r>
      <w:r>
        <w:rPr>
          <w:b/>
          <w:bCs/>
          <w:color w:val="000000"/>
          <w:sz w:val="23"/>
          <w:szCs w:val="23"/>
        </w:rPr>
        <w:t xml:space="preserve"> </w:t>
      </w:r>
      <w:r w:rsidRPr="00E75711">
        <w:rPr>
          <w:b/>
          <w:bCs/>
          <w:i/>
          <w:color w:val="000000"/>
          <w:sz w:val="23"/>
          <w:szCs w:val="23"/>
        </w:rPr>
        <w:t>actividad comunicativa</w:t>
      </w:r>
      <w:r>
        <w:rPr>
          <w:b/>
          <w:bCs/>
          <w:color w:val="000000"/>
          <w:sz w:val="23"/>
          <w:szCs w:val="23"/>
        </w:rPr>
        <w:t xml:space="preserve"> </w:t>
      </w:r>
      <w:r>
        <w:rPr>
          <w:color w:val="000000"/>
          <w:sz w:val="23"/>
          <w:szCs w:val="23"/>
        </w:rPr>
        <w:t xml:space="preserve">es el proceso de interacción donde se intercambian significados significativos. Esta interacción se realiza a través del </w:t>
      </w:r>
      <w:r>
        <w:rPr>
          <w:b/>
          <w:bCs/>
          <w:color w:val="000000"/>
          <w:sz w:val="23"/>
          <w:szCs w:val="23"/>
        </w:rPr>
        <w:t xml:space="preserve">texto </w:t>
      </w:r>
      <w:r>
        <w:rPr>
          <w:color w:val="000000"/>
          <w:sz w:val="23"/>
          <w:szCs w:val="23"/>
        </w:rPr>
        <w:t xml:space="preserve">producido en </w:t>
      </w:r>
      <w:r>
        <w:rPr>
          <w:b/>
          <w:bCs/>
          <w:color w:val="000000"/>
          <w:sz w:val="23"/>
          <w:szCs w:val="23"/>
        </w:rPr>
        <w:t xml:space="preserve">contexto </w:t>
      </w:r>
      <w:r>
        <w:rPr>
          <w:color w:val="000000"/>
          <w:sz w:val="23"/>
          <w:szCs w:val="23"/>
        </w:rPr>
        <w:t xml:space="preserve">donde se descubre la verdadera </w:t>
      </w:r>
      <w:r>
        <w:rPr>
          <w:b/>
          <w:bCs/>
          <w:color w:val="000000"/>
          <w:sz w:val="23"/>
          <w:szCs w:val="23"/>
        </w:rPr>
        <w:t xml:space="preserve">interacción </w:t>
      </w:r>
      <w:r>
        <w:rPr>
          <w:color w:val="000000"/>
          <w:sz w:val="23"/>
          <w:szCs w:val="23"/>
        </w:rPr>
        <w:t xml:space="preserve">y </w:t>
      </w:r>
      <w:r>
        <w:rPr>
          <w:b/>
          <w:bCs/>
          <w:color w:val="000000"/>
          <w:sz w:val="23"/>
          <w:szCs w:val="23"/>
        </w:rPr>
        <w:t xml:space="preserve">finalidad </w:t>
      </w:r>
      <w:r>
        <w:rPr>
          <w:color w:val="000000"/>
          <w:sz w:val="23"/>
          <w:szCs w:val="23"/>
        </w:rPr>
        <w:t xml:space="preserve">del interlocutor, y la </w:t>
      </w:r>
      <w:r>
        <w:rPr>
          <w:b/>
          <w:bCs/>
          <w:color w:val="000000"/>
          <w:sz w:val="23"/>
          <w:szCs w:val="23"/>
        </w:rPr>
        <w:t xml:space="preserve">intención </w:t>
      </w:r>
      <w:r>
        <w:rPr>
          <w:color w:val="000000"/>
          <w:sz w:val="23"/>
          <w:szCs w:val="23"/>
        </w:rPr>
        <w:t xml:space="preserve">se logra mediante </w:t>
      </w:r>
      <w:r>
        <w:rPr>
          <w:b/>
          <w:bCs/>
          <w:color w:val="000000"/>
          <w:sz w:val="23"/>
          <w:szCs w:val="23"/>
        </w:rPr>
        <w:t>funciones</w:t>
      </w:r>
      <w:r>
        <w:rPr>
          <w:color w:val="000000"/>
          <w:sz w:val="23"/>
          <w:szCs w:val="23"/>
        </w:rPr>
        <w:t xml:space="preserve">. La </w:t>
      </w:r>
      <w:r>
        <w:rPr>
          <w:b/>
          <w:bCs/>
          <w:color w:val="000000"/>
          <w:sz w:val="23"/>
          <w:szCs w:val="23"/>
        </w:rPr>
        <w:t xml:space="preserve">elocución </w:t>
      </w:r>
      <w:r>
        <w:rPr>
          <w:color w:val="000000"/>
          <w:sz w:val="23"/>
          <w:szCs w:val="23"/>
        </w:rPr>
        <w:t xml:space="preserve">espera una </w:t>
      </w:r>
      <w:r>
        <w:rPr>
          <w:b/>
          <w:bCs/>
          <w:color w:val="000000"/>
          <w:sz w:val="23"/>
          <w:szCs w:val="23"/>
        </w:rPr>
        <w:t>reacción</w:t>
      </w:r>
      <w:r>
        <w:rPr>
          <w:color w:val="000000"/>
          <w:sz w:val="23"/>
          <w:szCs w:val="23"/>
        </w:rPr>
        <w:t xml:space="preserve">: información-reacción, pregunta-respuesta, estimulación-ejecución (acción). El proceso de interacción comunicativo se realiza mediante </w:t>
      </w:r>
      <w:r>
        <w:rPr>
          <w:b/>
          <w:bCs/>
          <w:color w:val="000000"/>
          <w:sz w:val="23"/>
          <w:szCs w:val="23"/>
        </w:rPr>
        <w:t>procedimientos o funciones comunicativas</w:t>
      </w:r>
      <w:r>
        <w:rPr>
          <w:color w:val="000000"/>
          <w:sz w:val="23"/>
          <w:szCs w:val="23"/>
        </w:rPr>
        <w:t>: preguntar, negar, pedir y ofrecer información, etc.</w:t>
      </w:r>
    </w:p>
    <w:p w:rsidR="00B90EAC" w:rsidRDefault="00B90EAC" w:rsidP="004C4CA3">
      <w:pPr>
        <w:autoSpaceDE w:val="0"/>
        <w:autoSpaceDN w:val="0"/>
        <w:adjustRightInd w:val="0"/>
        <w:spacing w:after="0" w:line="240" w:lineRule="auto"/>
        <w:ind w:left="-567"/>
        <w:jc w:val="both"/>
        <w:rPr>
          <w:rFonts w:ascii="Arial" w:hAnsi="Arial" w:cs="Arial"/>
          <w:color w:val="000000"/>
          <w:sz w:val="23"/>
          <w:szCs w:val="23"/>
        </w:rPr>
      </w:pPr>
    </w:p>
    <w:p w:rsidR="00E75711" w:rsidRDefault="00B90EAC" w:rsidP="00B90EAC">
      <w:pPr>
        <w:autoSpaceDE w:val="0"/>
        <w:autoSpaceDN w:val="0"/>
        <w:adjustRightInd w:val="0"/>
        <w:spacing w:after="0" w:line="240" w:lineRule="auto"/>
        <w:ind w:left="-567"/>
        <w:jc w:val="both"/>
        <w:rPr>
          <w:rFonts w:cs="Arial"/>
          <w:color w:val="000000"/>
        </w:rPr>
      </w:pPr>
      <w:r w:rsidRPr="00B90EAC">
        <w:rPr>
          <w:rFonts w:cs="Arial"/>
          <w:color w:val="000000"/>
        </w:rPr>
        <w:t xml:space="preserve">La </w:t>
      </w:r>
      <w:r w:rsidRPr="00B90EAC">
        <w:rPr>
          <w:rFonts w:cs="Arial"/>
          <w:b/>
          <w:i/>
          <w:color w:val="000000"/>
        </w:rPr>
        <w:t>comprensión</w:t>
      </w:r>
      <w:r w:rsidRPr="00B90EAC">
        <w:rPr>
          <w:rFonts w:cs="Arial"/>
          <w:color w:val="000000"/>
        </w:rPr>
        <w:t xml:space="preserve"> se define como un proceso </w:t>
      </w:r>
      <w:r w:rsidRPr="00B90EAC">
        <w:rPr>
          <w:rFonts w:cs="Arial"/>
          <w:i/>
          <w:iCs/>
          <w:color w:val="000000"/>
        </w:rPr>
        <w:t>cognitivo, complejo, interactivo y estratégico</w:t>
      </w:r>
      <w:r w:rsidRPr="00B90EAC">
        <w:rPr>
          <w:rFonts w:cs="Arial"/>
          <w:color w:val="000000"/>
        </w:rPr>
        <w:t>: cognitivo porque se construye el significado, un texto virtual; complejo porque intervienen mecanismos perceptuales, cognitivos y lingüísticos; interactivo porque implica los modos de procesamiento de la información: ascendente y descendente; y est</w:t>
      </w:r>
      <w:r w:rsidR="00E75711">
        <w:rPr>
          <w:rFonts w:cs="Arial"/>
          <w:color w:val="000000"/>
        </w:rPr>
        <w:t>ratégico porque el texto se com</w:t>
      </w:r>
      <w:r w:rsidRPr="00B90EAC">
        <w:rPr>
          <w:rFonts w:cs="Arial"/>
          <w:color w:val="000000"/>
        </w:rPr>
        <w:t>prende en sus tres niveles: macro, meso y micro.</w:t>
      </w:r>
    </w:p>
    <w:p w:rsidR="00E75711" w:rsidRDefault="00E75711" w:rsidP="00B90EAC">
      <w:pPr>
        <w:autoSpaceDE w:val="0"/>
        <w:autoSpaceDN w:val="0"/>
        <w:adjustRightInd w:val="0"/>
        <w:spacing w:after="0" w:line="240" w:lineRule="auto"/>
        <w:ind w:left="-567"/>
        <w:jc w:val="both"/>
        <w:rPr>
          <w:rFonts w:cs="Arial"/>
          <w:color w:val="000000"/>
        </w:rPr>
      </w:pPr>
    </w:p>
    <w:p w:rsidR="00B90EAC" w:rsidRPr="00B90EAC" w:rsidRDefault="00E75711" w:rsidP="00B90EAC">
      <w:pPr>
        <w:autoSpaceDE w:val="0"/>
        <w:autoSpaceDN w:val="0"/>
        <w:adjustRightInd w:val="0"/>
        <w:spacing w:after="0" w:line="240" w:lineRule="auto"/>
        <w:ind w:left="-567"/>
        <w:jc w:val="both"/>
        <w:rPr>
          <w:rFonts w:cs="Arial"/>
          <w:color w:val="000000"/>
        </w:rPr>
      </w:pPr>
      <w:r>
        <w:rPr>
          <w:color w:val="000000"/>
          <w:sz w:val="23"/>
          <w:szCs w:val="23"/>
        </w:rPr>
        <w:t xml:space="preserve">Fase de </w:t>
      </w:r>
      <w:r w:rsidRPr="00F60777">
        <w:rPr>
          <w:b/>
          <w:i/>
          <w:color w:val="000000"/>
          <w:sz w:val="23"/>
          <w:szCs w:val="23"/>
        </w:rPr>
        <w:t>comprensión</w:t>
      </w:r>
      <w:r>
        <w:rPr>
          <w:color w:val="000000"/>
          <w:sz w:val="23"/>
          <w:szCs w:val="23"/>
        </w:rPr>
        <w:t xml:space="preserve"> del nuevo texto oral o escrito, fase de análisis del discurso y fase de construcción del texto oral o escrito; cuando se lee o se escucha un texto, el sujeto construye un nuevo texto a partir de su interpretación la cual depende de diversos factores</w:t>
      </w:r>
      <w:r w:rsidR="00F60777">
        <w:rPr>
          <w:color w:val="000000"/>
          <w:sz w:val="23"/>
          <w:szCs w:val="23"/>
        </w:rPr>
        <w:t>.</w:t>
      </w:r>
      <w:r>
        <w:rPr>
          <w:color w:val="000000"/>
          <w:sz w:val="23"/>
          <w:szCs w:val="23"/>
        </w:rPr>
        <w:t xml:space="preserve"> </w:t>
      </w:r>
      <w:r w:rsidR="00B90EAC" w:rsidRPr="00B90EAC">
        <w:rPr>
          <w:rFonts w:cs="Arial"/>
          <w:color w:val="000000"/>
        </w:rPr>
        <w:t xml:space="preserve"> </w:t>
      </w:r>
    </w:p>
    <w:p w:rsidR="00F60777" w:rsidRDefault="00F60777" w:rsidP="00B90EAC">
      <w:pPr>
        <w:autoSpaceDE w:val="0"/>
        <w:autoSpaceDN w:val="0"/>
        <w:adjustRightInd w:val="0"/>
        <w:spacing w:after="0" w:line="240" w:lineRule="auto"/>
        <w:ind w:left="-567"/>
        <w:jc w:val="both"/>
        <w:rPr>
          <w:rFonts w:ascii="Arial" w:hAnsi="Arial" w:cs="Arial"/>
          <w:b/>
          <w:i/>
          <w:sz w:val="16"/>
          <w:szCs w:val="16"/>
        </w:rPr>
      </w:pPr>
      <w:r>
        <w:rPr>
          <w:rFonts w:ascii="Arial" w:hAnsi="Arial" w:cs="Arial"/>
          <w:b/>
          <w:i/>
          <w:sz w:val="16"/>
          <w:szCs w:val="16"/>
        </w:rPr>
        <w:t xml:space="preserve">(A partir de esta idea se puede explicar la teoría de </w:t>
      </w:r>
      <w:proofErr w:type="spellStart"/>
      <w:r>
        <w:rPr>
          <w:rFonts w:ascii="Arial" w:hAnsi="Arial" w:cs="Arial"/>
          <w:b/>
          <w:i/>
          <w:sz w:val="16"/>
          <w:szCs w:val="16"/>
        </w:rPr>
        <w:t>imput</w:t>
      </w:r>
      <w:proofErr w:type="spellEnd"/>
      <w:r>
        <w:rPr>
          <w:rFonts w:ascii="Arial" w:hAnsi="Arial" w:cs="Arial"/>
          <w:b/>
          <w:i/>
          <w:sz w:val="16"/>
          <w:szCs w:val="16"/>
        </w:rPr>
        <w:t>-</w:t>
      </w:r>
      <w:proofErr w:type="spellStart"/>
      <w:r>
        <w:rPr>
          <w:rFonts w:ascii="Arial" w:hAnsi="Arial" w:cs="Arial"/>
          <w:b/>
          <w:i/>
          <w:sz w:val="16"/>
          <w:szCs w:val="16"/>
        </w:rPr>
        <w:t>intake</w:t>
      </w:r>
      <w:proofErr w:type="spellEnd"/>
      <w:r>
        <w:rPr>
          <w:rFonts w:ascii="Arial" w:hAnsi="Arial" w:cs="Arial"/>
          <w:b/>
          <w:i/>
          <w:sz w:val="16"/>
          <w:szCs w:val="16"/>
        </w:rPr>
        <w:t>-output)</w:t>
      </w:r>
    </w:p>
    <w:p w:rsidR="00F60777" w:rsidRDefault="00F60777" w:rsidP="00B90EAC">
      <w:pPr>
        <w:autoSpaceDE w:val="0"/>
        <w:autoSpaceDN w:val="0"/>
        <w:adjustRightInd w:val="0"/>
        <w:spacing w:after="0" w:line="240" w:lineRule="auto"/>
        <w:ind w:left="-567"/>
        <w:jc w:val="both"/>
        <w:rPr>
          <w:rFonts w:ascii="Arial" w:hAnsi="Arial" w:cs="Arial"/>
          <w:b/>
          <w:i/>
          <w:sz w:val="16"/>
          <w:szCs w:val="16"/>
        </w:rPr>
      </w:pPr>
    </w:p>
    <w:p w:rsidR="00143549" w:rsidRPr="00143549" w:rsidRDefault="00B90EAC" w:rsidP="00143549">
      <w:pPr>
        <w:ind w:left="1440"/>
        <w:rPr>
          <w:color w:val="000000"/>
        </w:rPr>
      </w:pPr>
      <w:r>
        <w:rPr>
          <w:rFonts w:ascii="Arial" w:hAnsi="Arial" w:cs="Arial"/>
          <w:sz w:val="24"/>
          <w:szCs w:val="24"/>
        </w:rPr>
        <w:t xml:space="preserve"> </w:t>
      </w:r>
      <w:r w:rsidR="00143549" w:rsidRPr="00143549">
        <w:rPr>
          <w:b/>
          <w:bCs/>
          <w:color w:val="000000"/>
        </w:rPr>
        <w:t xml:space="preserve">Contenido psicológico de la actividad verbal </w:t>
      </w:r>
    </w:p>
    <w:p w:rsidR="00143549" w:rsidRPr="00143549" w:rsidRDefault="00143549" w:rsidP="00143549">
      <w:pPr>
        <w:pStyle w:val="Textoindependiente"/>
        <w:ind w:left="-567"/>
        <w:jc w:val="both"/>
        <w:rPr>
          <w:rFonts w:asciiTheme="minorHAnsi" w:hAnsiTheme="minorHAnsi"/>
          <w:color w:val="000000"/>
          <w:sz w:val="22"/>
          <w:szCs w:val="22"/>
        </w:rPr>
      </w:pPr>
      <w:r w:rsidRPr="00143549">
        <w:rPr>
          <w:rFonts w:asciiTheme="minorHAnsi" w:hAnsiTheme="minorHAnsi"/>
          <w:color w:val="000000"/>
          <w:sz w:val="22"/>
          <w:szCs w:val="22"/>
        </w:rPr>
        <w:t xml:space="preserve">En el contenido psicológico de la actividad verbal, </w:t>
      </w:r>
      <w:proofErr w:type="spellStart"/>
      <w:r w:rsidRPr="00143549">
        <w:rPr>
          <w:rFonts w:asciiTheme="minorHAnsi" w:hAnsiTheme="minorHAnsi"/>
          <w:color w:val="000000"/>
          <w:sz w:val="22"/>
          <w:szCs w:val="22"/>
        </w:rPr>
        <w:t>Leontiev</w:t>
      </w:r>
      <w:proofErr w:type="spellEnd"/>
      <w:r w:rsidRPr="00143549">
        <w:rPr>
          <w:rFonts w:asciiTheme="minorHAnsi" w:hAnsiTheme="minorHAnsi"/>
          <w:color w:val="000000"/>
          <w:sz w:val="22"/>
          <w:szCs w:val="22"/>
        </w:rPr>
        <w:t xml:space="preserve"> A. N. (1982), distingue los siguientes componentes: </w:t>
      </w:r>
    </w:p>
    <w:p w:rsidR="00143549" w:rsidRPr="00143549" w:rsidRDefault="00143549" w:rsidP="00143549">
      <w:pPr>
        <w:pStyle w:val="Textoindependiente"/>
        <w:ind w:left="-567"/>
        <w:jc w:val="both"/>
        <w:rPr>
          <w:rFonts w:asciiTheme="minorHAnsi" w:hAnsiTheme="minorHAnsi"/>
          <w:color w:val="000000"/>
          <w:sz w:val="22"/>
          <w:szCs w:val="22"/>
        </w:rPr>
      </w:pPr>
      <w:r w:rsidRPr="00143549">
        <w:rPr>
          <w:rFonts w:asciiTheme="minorHAnsi" w:hAnsiTheme="minorHAnsi"/>
          <w:color w:val="000000"/>
          <w:sz w:val="22"/>
          <w:szCs w:val="22"/>
        </w:rPr>
        <w:t xml:space="preserve">- El objeto: Es el pensamiento como forma de reflejar las relaciones entre los objetos y fenómenos de la realidad objetiva, y determina la actividad en su conjunto. </w:t>
      </w:r>
    </w:p>
    <w:p w:rsidR="001B1A41" w:rsidRDefault="00143549" w:rsidP="001B1A41">
      <w:pPr>
        <w:pStyle w:val="Textoindependiente"/>
        <w:ind w:left="-567"/>
        <w:jc w:val="both"/>
        <w:rPr>
          <w:rFonts w:asciiTheme="minorHAnsi" w:hAnsiTheme="minorHAnsi"/>
          <w:sz w:val="22"/>
          <w:szCs w:val="22"/>
        </w:rPr>
      </w:pPr>
      <w:r w:rsidRPr="00143549">
        <w:rPr>
          <w:rFonts w:asciiTheme="minorHAnsi" w:hAnsiTheme="minorHAnsi"/>
          <w:color w:val="000000"/>
          <w:sz w:val="22"/>
          <w:szCs w:val="22"/>
        </w:rPr>
        <w:t xml:space="preserve">- El medio: Es la lengua en particular, formada por los componentes fonéticos, gramaticales y léxicos. La lengua constituye el medio para expresar el pensamiento. Rubinstein (1980), expresa la relación entre ambos al señalar: "Sin la lengua no puede darse el pensamiento abstracto. Solo así, (con ella) el </w:t>
      </w:r>
      <w:r w:rsidRPr="00143549">
        <w:rPr>
          <w:rFonts w:asciiTheme="minorHAnsi" w:hAnsiTheme="minorHAnsi"/>
          <w:color w:val="000000"/>
          <w:sz w:val="22"/>
          <w:szCs w:val="22"/>
        </w:rPr>
        <w:lastRenderedPageBreak/>
        <w:t>pensamiento aparecerá en su naturaleza auténtica como actividad cognoscitiva s</w:t>
      </w:r>
      <w:r w:rsidRPr="00143549">
        <w:rPr>
          <w:rFonts w:asciiTheme="minorHAnsi" w:hAnsiTheme="minorHAnsi"/>
          <w:sz w:val="22"/>
          <w:szCs w:val="22"/>
        </w:rPr>
        <w:t xml:space="preserve">ocialmente condicionada por el hombre". La tarea de la enseñanza, como afirma </w:t>
      </w:r>
      <w:proofErr w:type="spellStart"/>
      <w:r w:rsidRPr="00143549">
        <w:rPr>
          <w:rFonts w:asciiTheme="minorHAnsi" w:hAnsiTheme="minorHAnsi"/>
          <w:sz w:val="22"/>
          <w:szCs w:val="22"/>
        </w:rPr>
        <w:t>Leontiev</w:t>
      </w:r>
      <w:proofErr w:type="spellEnd"/>
      <w:r w:rsidRPr="00143549">
        <w:rPr>
          <w:rFonts w:asciiTheme="minorHAnsi" w:hAnsiTheme="minorHAnsi"/>
          <w:sz w:val="22"/>
          <w:szCs w:val="22"/>
        </w:rPr>
        <w:t xml:space="preserve"> A. A., es llevar los componentes de la lengua hasta el nivel de habilidades del habla. </w:t>
      </w:r>
    </w:p>
    <w:p w:rsidR="00143549" w:rsidRPr="001B1A41" w:rsidRDefault="00143549" w:rsidP="001B1A41">
      <w:pPr>
        <w:pStyle w:val="Textoindependiente"/>
        <w:ind w:left="-567"/>
        <w:jc w:val="both"/>
        <w:rPr>
          <w:rFonts w:asciiTheme="minorHAnsi" w:hAnsiTheme="minorHAnsi"/>
          <w:sz w:val="22"/>
          <w:szCs w:val="22"/>
        </w:rPr>
      </w:pPr>
      <w:r w:rsidRPr="001B1A41">
        <w:rPr>
          <w:rFonts w:asciiTheme="minorHAnsi" w:hAnsiTheme="minorHAnsi"/>
          <w:sz w:val="22"/>
          <w:szCs w:val="22"/>
        </w:rPr>
        <w:t xml:space="preserve">- El procedimiento: es el habla para formar y formular el pensamiento. Según </w:t>
      </w:r>
      <w:proofErr w:type="spellStart"/>
      <w:r w:rsidRPr="001B1A41">
        <w:rPr>
          <w:rFonts w:asciiTheme="minorHAnsi" w:hAnsiTheme="minorHAnsi"/>
          <w:sz w:val="22"/>
          <w:szCs w:val="22"/>
        </w:rPr>
        <w:t>Vigotski</w:t>
      </w:r>
      <w:proofErr w:type="spellEnd"/>
      <w:r w:rsidRPr="001B1A41">
        <w:rPr>
          <w:rFonts w:asciiTheme="minorHAnsi" w:hAnsiTheme="minorHAnsi"/>
          <w:sz w:val="22"/>
          <w:szCs w:val="22"/>
        </w:rPr>
        <w:t xml:space="preserve"> (1979), el</w:t>
      </w:r>
      <w:r w:rsidR="001B1A41" w:rsidRPr="001B1A41">
        <w:rPr>
          <w:rFonts w:asciiTheme="minorHAnsi" w:hAnsiTheme="minorHAnsi"/>
          <w:sz w:val="22"/>
          <w:szCs w:val="22"/>
        </w:rPr>
        <w:t xml:space="preserve"> </w:t>
      </w:r>
      <w:r w:rsidRPr="001B1A41">
        <w:rPr>
          <w:rFonts w:asciiTheme="minorHAnsi" w:hAnsiTheme="minorHAnsi"/>
          <w:sz w:val="22"/>
          <w:szCs w:val="22"/>
        </w:rPr>
        <w:t xml:space="preserve">habla es una unidad de lo individual y lo social; es una forma subjetiva de reflejar la realidad objetiva con la ayuda del lenguaje como sistema de signos socialmente elaborados. El habla exterior (externa) es el proceso de convertir un pensamiento en palabras, es la materialización y objetivación de un pensamiento en su relación con el proceso de la actividad verbal. La unidad de lengua y discurso forman un mecanismo interno para la realización de los procesos de comprensión auditiva, expresión oral, comprensión escrita y escritura. Al respecto, </w:t>
      </w:r>
      <w:proofErr w:type="spellStart"/>
      <w:r w:rsidRPr="001B1A41">
        <w:rPr>
          <w:rFonts w:asciiTheme="minorHAnsi" w:hAnsiTheme="minorHAnsi"/>
          <w:sz w:val="22"/>
          <w:szCs w:val="22"/>
        </w:rPr>
        <w:t>Mitrofanova</w:t>
      </w:r>
      <w:proofErr w:type="spellEnd"/>
      <w:r w:rsidRPr="001B1A41">
        <w:rPr>
          <w:rFonts w:asciiTheme="minorHAnsi" w:hAnsiTheme="minorHAnsi"/>
          <w:sz w:val="22"/>
          <w:szCs w:val="22"/>
        </w:rPr>
        <w:t xml:space="preserve"> (</w:t>
      </w:r>
      <w:proofErr w:type="spellStart"/>
      <w:r w:rsidRPr="001B1A41">
        <w:rPr>
          <w:rFonts w:asciiTheme="minorHAnsi" w:hAnsiTheme="minorHAnsi"/>
          <w:sz w:val="22"/>
          <w:szCs w:val="22"/>
        </w:rPr>
        <w:t>Leontiev</w:t>
      </w:r>
      <w:proofErr w:type="spellEnd"/>
      <w:r w:rsidRPr="001B1A41">
        <w:rPr>
          <w:rFonts w:asciiTheme="minorHAnsi" w:hAnsiTheme="minorHAnsi"/>
          <w:sz w:val="22"/>
          <w:szCs w:val="22"/>
        </w:rPr>
        <w:t xml:space="preserve">, A. N. 1982), apunta que el habla debe estar relacionada con una temática, penetrar en la comunicación natural y tener carácter personal. </w:t>
      </w:r>
    </w:p>
    <w:p w:rsidR="00143549" w:rsidRPr="001B1A41" w:rsidRDefault="00143549" w:rsidP="004952FD">
      <w:pPr>
        <w:pStyle w:val="Textoindependiente"/>
        <w:ind w:left="-567"/>
        <w:jc w:val="both"/>
        <w:rPr>
          <w:rFonts w:asciiTheme="minorHAnsi" w:hAnsiTheme="minorHAnsi"/>
          <w:sz w:val="22"/>
          <w:szCs w:val="22"/>
        </w:rPr>
      </w:pPr>
      <w:r w:rsidRPr="001B1A41">
        <w:rPr>
          <w:rFonts w:asciiTheme="minorHAnsi" w:hAnsiTheme="minorHAnsi"/>
          <w:sz w:val="22"/>
          <w:szCs w:val="22"/>
        </w:rPr>
        <w:t xml:space="preserve">- El producto es aquello que </w:t>
      </w:r>
      <w:proofErr w:type="spellStart"/>
      <w:r w:rsidRPr="001B1A41">
        <w:rPr>
          <w:rFonts w:asciiTheme="minorHAnsi" w:hAnsiTheme="minorHAnsi"/>
          <w:sz w:val="22"/>
          <w:szCs w:val="22"/>
        </w:rPr>
        <w:t>objetiviza</w:t>
      </w:r>
      <w:proofErr w:type="spellEnd"/>
      <w:r w:rsidRPr="001B1A41">
        <w:rPr>
          <w:rFonts w:asciiTheme="minorHAnsi" w:hAnsiTheme="minorHAnsi"/>
          <w:sz w:val="22"/>
          <w:szCs w:val="22"/>
        </w:rPr>
        <w:t xml:space="preserve">, materializa la acción. En el caso de las formas receptivas serían las deducciones o conclusiones a las que arriba el receptor; en las formas productivas se trata de los enunciados orales o del texto. El producto puede considerarse como objetivo. </w:t>
      </w:r>
    </w:p>
    <w:p w:rsidR="00B90EAC" w:rsidRPr="002842CC" w:rsidRDefault="00143549" w:rsidP="00143549">
      <w:pPr>
        <w:autoSpaceDE w:val="0"/>
        <w:autoSpaceDN w:val="0"/>
        <w:adjustRightInd w:val="0"/>
        <w:spacing w:after="0" w:line="240" w:lineRule="auto"/>
        <w:ind w:left="-567"/>
        <w:jc w:val="both"/>
        <w:rPr>
          <w:rFonts w:ascii="Arial" w:hAnsi="Arial" w:cs="Arial"/>
          <w:color w:val="000000"/>
          <w:sz w:val="23"/>
          <w:szCs w:val="23"/>
        </w:rPr>
      </w:pPr>
      <w:r>
        <w:rPr>
          <w:sz w:val="23"/>
          <w:szCs w:val="23"/>
        </w:rPr>
        <w:t>- El resultado es la reacción del sujeto o del interlocutor ante los estímulos verbales. Como unidades se distinguen, en las formas receptivas, la deducción mental y en las formas productivas, la acción verbal. En la actividad se da la unidad de forma y contenido. En lo que respecta a su producto, su contenido es el pensamiento, mientras que las formas de su producto lo constituyen las formas fonéticas y léxico-gramaticales. También forman una unidad los factores materiales (externos) y los factores psíquicos (internos).</w:t>
      </w:r>
    </w:p>
    <w:p w:rsidR="002842CC" w:rsidRDefault="002842CC" w:rsidP="004C4CA3">
      <w:pPr>
        <w:spacing w:after="0"/>
        <w:ind w:left="-567" w:right="-568"/>
        <w:jc w:val="both"/>
        <w:rPr>
          <w:rFonts w:ascii="Arial" w:hAnsi="Arial" w:cs="Arial"/>
          <w:color w:val="000000"/>
          <w:sz w:val="23"/>
          <w:szCs w:val="23"/>
        </w:rPr>
      </w:pPr>
      <w:r>
        <w:rPr>
          <w:rFonts w:ascii="Arial" w:hAnsi="Arial" w:cs="Arial"/>
          <w:color w:val="000000"/>
          <w:sz w:val="23"/>
          <w:szCs w:val="23"/>
        </w:rPr>
        <w:t xml:space="preserve"> </w:t>
      </w:r>
    </w:p>
    <w:p w:rsidR="004952FD" w:rsidRDefault="004952FD" w:rsidP="004C4CA3">
      <w:pPr>
        <w:spacing w:after="0"/>
        <w:ind w:left="-567" w:right="-568"/>
        <w:jc w:val="both"/>
        <w:rPr>
          <w:color w:val="000000"/>
          <w:sz w:val="23"/>
          <w:szCs w:val="23"/>
        </w:rPr>
      </w:pPr>
      <w:r>
        <w:rPr>
          <w:color w:val="000000"/>
          <w:sz w:val="23"/>
          <w:szCs w:val="23"/>
        </w:rPr>
        <w:t xml:space="preserve">Como se observa, la actividad verbal posee un contenido psicológico que se expresa en su objeto, medio, procedimiento, producto y resultado, y en la inter-relación de todos estos factores con el sujeto: </w:t>
      </w:r>
      <w:r>
        <w:rPr>
          <w:b/>
          <w:bCs/>
          <w:color w:val="000000"/>
          <w:sz w:val="23"/>
          <w:szCs w:val="23"/>
        </w:rPr>
        <w:t>la personalidad</w:t>
      </w:r>
      <w:r>
        <w:rPr>
          <w:color w:val="000000"/>
          <w:sz w:val="23"/>
          <w:szCs w:val="23"/>
        </w:rPr>
        <w:t>.</w:t>
      </w:r>
    </w:p>
    <w:p w:rsidR="004952FD" w:rsidRDefault="004952FD" w:rsidP="004C4CA3">
      <w:pPr>
        <w:spacing w:after="0"/>
        <w:ind w:left="-567" w:right="-568"/>
        <w:jc w:val="both"/>
        <w:rPr>
          <w:color w:val="000000"/>
          <w:sz w:val="23"/>
          <w:szCs w:val="23"/>
        </w:rPr>
      </w:pPr>
    </w:p>
    <w:p w:rsidR="004952FD" w:rsidRDefault="004952FD" w:rsidP="004C4CA3">
      <w:pPr>
        <w:spacing w:after="0"/>
        <w:ind w:left="-567" w:right="-568"/>
        <w:jc w:val="both"/>
        <w:rPr>
          <w:color w:val="000000"/>
          <w:sz w:val="23"/>
          <w:szCs w:val="23"/>
        </w:rPr>
      </w:pPr>
      <w:r>
        <w:rPr>
          <w:color w:val="000000"/>
          <w:sz w:val="23"/>
          <w:szCs w:val="23"/>
        </w:rPr>
        <w:t xml:space="preserve">La concepción de </w:t>
      </w:r>
      <w:r w:rsidRPr="00487694">
        <w:rPr>
          <w:b/>
          <w:i/>
          <w:color w:val="000000"/>
          <w:sz w:val="23"/>
          <w:szCs w:val="23"/>
        </w:rPr>
        <w:t xml:space="preserve">un proceso de enseñanza-aprendizaje </w:t>
      </w:r>
      <w:r w:rsidR="00FB1F83" w:rsidRPr="00487694">
        <w:rPr>
          <w:b/>
          <w:i/>
          <w:color w:val="000000"/>
          <w:sz w:val="23"/>
          <w:szCs w:val="23"/>
        </w:rPr>
        <w:t>holíst</w:t>
      </w:r>
      <w:r w:rsidR="00FB1F83">
        <w:rPr>
          <w:b/>
          <w:i/>
          <w:color w:val="000000"/>
          <w:sz w:val="23"/>
          <w:szCs w:val="23"/>
        </w:rPr>
        <w:t>ic</w:t>
      </w:r>
      <w:r w:rsidR="00FB1F83" w:rsidRPr="00487694">
        <w:rPr>
          <w:b/>
          <w:i/>
          <w:color w:val="000000"/>
          <w:sz w:val="23"/>
          <w:szCs w:val="23"/>
        </w:rPr>
        <w:t>a</w:t>
      </w:r>
      <w:r w:rsidRPr="00487694">
        <w:rPr>
          <w:b/>
          <w:i/>
          <w:color w:val="000000"/>
          <w:sz w:val="23"/>
          <w:szCs w:val="23"/>
        </w:rPr>
        <w:t xml:space="preserve"> o global</w:t>
      </w:r>
      <w:r>
        <w:rPr>
          <w:color w:val="000000"/>
          <w:sz w:val="23"/>
          <w:szCs w:val="23"/>
        </w:rPr>
        <w:t xml:space="preserve"> se genera a partir de la filosofía griega </w:t>
      </w:r>
      <w:r w:rsidR="00FB1F83">
        <w:rPr>
          <w:color w:val="000000"/>
          <w:sz w:val="23"/>
          <w:szCs w:val="23"/>
        </w:rPr>
        <w:t>holística</w:t>
      </w:r>
      <w:r>
        <w:rPr>
          <w:color w:val="000000"/>
          <w:sz w:val="23"/>
          <w:szCs w:val="23"/>
        </w:rPr>
        <w:t xml:space="preserve"> que pregonaba la unidad material y dialéctica de los fenómenos. Esta filosofía no admitía la reducción del conocimiento de un todo al conocimiento de las partes que lo componen en tanto que la organización del todo produce cualidades nuevas en relación con las partes consideradas por separado. En este sentido </w:t>
      </w:r>
      <w:proofErr w:type="spellStart"/>
      <w:r>
        <w:rPr>
          <w:color w:val="000000"/>
          <w:sz w:val="23"/>
          <w:szCs w:val="23"/>
        </w:rPr>
        <w:t>Mauss</w:t>
      </w:r>
      <w:proofErr w:type="spellEnd"/>
      <w:r>
        <w:rPr>
          <w:color w:val="000000"/>
          <w:sz w:val="23"/>
          <w:szCs w:val="23"/>
        </w:rPr>
        <w:t xml:space="preserve"> (1996) señala que el todo es más que la suma de sus partes de manera que existen cualidades emergentes, es decir, que nacen de la organización del todo, y que pueden retro</w:t>
      </w:r>
      <w:r w:rsidR="00FB1F83">
        <w:rPr>
          <w:color w:val="000000"/>
          <w:sz w:val="23"/>
          <w:szCs w:val="23"/>
        </w:rPr>
        <w:t>-</w:t>
      </w:r>
      <w:r>
        <w:rPr>
          <w:color w:val="000000"/>
          <w:sz w:val="23"/>
          <w:szCs w:val="23"/>
        </w:rPr>
        <w:t>actuar sobre las partes, pues éstas pueden tener cualidades que están inhibidas por la organización del conjunto.</w:t>
      </w:r>
    </w:p>
    <w:p w:rsidR="00487694" w:rsidRDefault="00487694" w:rsidP="004C4CA3">
      <w:pPr>
        <w:spacing w:after="0"/>
        <w:ind w:left="-567" w:right="-568"/>
        <w:jc w:val="both"/>
        <w:rPr>
          <w:color w:val="000000"/>
          <w:sz w:val="23"/>
          <w:szCs w:val="23"/>
        </w:rPr>
      </w:pPr>
    </w:p>
    <w:p w:rsidR="00487694" w:rsidRPr="00487694" w:rsidRDefault="00487694" w:rsidP="00B55055">
      <w:pPr>
        <w:autoSpaceDE w:val="0"/>
        <w:autoSpaceDN w:val="0"/>
        <w:adjustRightInd w:val="0"/>
        <w:spacing w:after="0" w:line="240" w:lineRule="auto"/>
        <w:ind w:left="-567"/>
        <w:jc w:val="both"/>
        <w:rPr>
          <w:rFonts w:cs="Arial"/>
          <w:color w:val="000000"/>
        </w:rPr>
      </w:pPr>
      <w:r w:rsidRPr="00487694">
        <w:rPr>
          <w:rFonts w:cs="Arial"/>
          <w:color w:val="000000"/>
        </w:rPr>
        <w:t xml:space="preserve">La interacción constituye uno de los conceptos claves en la relación del hombre con el mundo, en la actividad transformadora del hombre con los demás objetos y sujetos. El enfoque histórico cultural de </w:t>
      </w:r>
      <w:proofErr w:type="spellStart"/>
      <w:r w:rsidRPr="00487694">
        <w:rPr>
          <w:rFonts w:cs="Arial"/>
          <w:color w:val="000000"/>
        </w:rPr>
        <w:t>Vigotsky</w:t>
      </w:r>
      <w:proofErr w:type="spellEnd"/>
      <w:r w:rsidRPr="00487694">
        <w:rPr>
          <w:rFonts w:cs="Arial"/>
          <w:color w:val="000000"/>
        </w:rPr>
        <w:t xml:space="preserve"> ofrece la primacía a la actividad, la interacción y la práctica social del hombre. Importantes científicos como Freire P. y </w:t>
      </w:r>
      <w:proofErr w:type="spellStart"/>
      <w:r w:rsidRPr="00487694">
        <w:rPr>
          <w:rFonts w:cs="Arial"/>
          <w:color w:val="000000"/>
        </w:rPr>
        <w:t>Leontiev</w:t>
      </w:r>
      <w:proofErr w:type="spellEnd"/>
      <w:r w:rsidRPr="00487694">
        <w:rPr>
          <w:rFonts w:cs="Arial"/>
          <w:color w:val="000000"/>
        </w:rPr>
        <w:t xml:space="preserve"> A.N., han enfatizado en el papel de la actividad del alumno en el aprendizaje. Actualmente muchas tendencias pedagógicas focalizan la actividad y la participación activa del alumno para lograr un aprendizaje significativo a partir de la zona de desarrollo próximo </w:t>
      </w:r>
      <w:proofErr w:type="spellStart"/>
      <w:r w:rsidRPr="00487694">
        <w:rPr>
          <w:rFonts w:cs="Arial"/>
          <w:color w:val="000000"/>
        </w:rPr>
        <w:t>Vigotskiana</w:t>
      </w:r>
      <w:proofErr w:type="spellEnd"/>
      <w:r w:rsidRPr="00487694">
        <w:rPr>
          <w:rFonts w:cs="Arial"/>
          <w:color w:val="000000"/>
        </w:rPr>
        <w:t xml:space="preserve">. </w:t>
      </w:r>
    </w:p>
    <w:p w:rsidR="00487694" w:rsidRPr="00487694" w:rsidRDefault="00487694" w:rsidP="00B55055">
      <w:pPr>
        <w:autoSpaceDE w:val="0"/>
        <w:autoSpaceDN w:val="0"/>
        <w:adjustRightInd w:val="0"/>
        <w:spacing w:before="240" w:after="60" w:line="240" w:lineRule="auto"/>
        <w:ind w:left="-567"/>
        <w:jc w:val="both"/>
        <w:rPr>
          <w:rFonts w:cs="Arial"/>
          <w:color w:val="000000"/>
        </w:rPr>
      </w:pPr>
      <w:r w:rsidRPr="00487694">
        <w:rPr>
          <w:rFonts w:cs="Arial"/>
          <w:b/>
          <w:bCs/>
          <w:color w:val="000000"/>
        </w:rPr>
        <w:t xml:space="preserve">La interacción en la comunicación </w:t>
      </w:r>
    </w:p>
    <w:p w:rsidR="00487694" w:rsidRPr="00487694" w:rsidRDefault="00487694" w:rsidP="00B55055">
      <w:pPr>
        <w:autoSpaceDE w:val="0"/>
        <w:autoSpaceDN w:val="0"/>
        <w:adjustRightInd w:val="0"/>
        <w:spacing w:after="0" w:line="240" w:lineRule="auto"/>
        <w:ind w:left="-567"/>
        <w:jc w:val="both"/>
        <w:rPr>
          <w:rFonts w:cs="Arial"/>
          <w:color w:val="000000"/>
        </w:rPr>
      </w:pPr>
      <w:r w:rsidRPr="00487694">
        <w:rPr>
          <w:rFonts w:cs="Arial"/>
          <w:color w:val="000000"/>
        </w:rPr>
        <w:t xml:space="preserve">La actividad verbal, o comunicación, fue definida por </w:t>
      </w:r>
      <w:proofErr w:type="spellStart"/>
      <w:r w:rsidRPr="00487694">
        <w:rPr>
          <w:rFonts w:cs="Arial"/>
          <w:color w:val="000000"/>
        </w:rPr>
        <w:t>Zimnaya</w:t>
      </w:r>
      <w:proofErr w:type="spellEnd"/>
      <w:r w:rsidRPr="00487694">
        <w:rPr>
          <w:rFonts w:cs="Arial"/>
          <w:color w:val="000000"/>
        </w:rPr>
        <w:t xml:space="preserve"> (en </w:t>
      </w:r>
      <w:proofErr w:type="spellStart"/>
      <w:r w:rsidRPr="00487694">
        <w:rPr>
          <w:rFonts w:cs="Arial"/>
          <w:color w:val="000000"/>
        </w:rPr>
        <w:t>Passov</w:t>
      </w:r>
      <w:proofErr w:type="spellEnd"/>
      <w:r w:rsidRPr="00487694">
        <w:rPr>
          <w:rFonts w:cs="Arial"/>
          <w:color w:val="000000"/>
        </w:rPr>
        <w:t xml:space="preserve">, 1996) como un sistema lingüístico, activo, orientador y mediador utilizado en el proceso de transmisión y recepción de información condicionado por una situación comunicativa. </w:t>
      </w:r>
    </w:p>
    <w:p w:rsidR="00487694" w:rsidRPr="00487694" w:rsidRDefault="00487694" w:rsidP="00B55055">
      <w:pPr>
        <w:autoSpaceDE w:val="0"/>
        <w:autoSpaceDN w:val="0"/>
        <w:adjustRightInd w:val="0"/>
        <w:spacing w:after="0" w:line="240" w:lineRule="auto"/>
        <w:ind w:left="-567"/>
        <w:jc w:val="both"/>
        <w:rPr>
          <w:rFonts w:cs="Arial"/>
          <w:color w:val="000000"/>
        </w:rPr>
      </w:pPr>
      <w:r w:rsidRPr="00487694">
        <w:rPr>
          <w:rFonts w:cs="Arial"/>
          <w:color w:val="000000"/>
        </w:rPr>
        <w:lastRenderedPageBreak/>
        <w:t>Pichón-</w:t>
      </w:r>
      <w:proofErr w:type="spellStart"/>
      <w:r w:rsidRPr="00487694">
        <w:rPr>
          <w:rFonts w:cs="Arial"/>
          <w:color w:val="000000"/>
        </w:rPr>
        <w:t>Riviere</w:t>
      </w:r>
      <w:proofErr w:type="spellEnd"/>
      <w:r w:rsidRPr="00487694">
        <w:rPr>
          <w:rFonts w:cs="Arial"/>
          <w:color w:val="000000"/>
        </w:rPr>
        <w:t xml:space="preserve"> (en de Quiroga, A. 1995) plantea su hipótesis sobre la dialéctica mundo-interno, mundo-externo, y escribe que el hombre es un ser con necesidades que se satisfacen socialmente, en relaciones que lo determinan, y que nada hay en él que no sea resultante de la interacción entre individuos, grupos y clases. Este autor entiende al hombre como configurándose en una actividad transformadora, en una relación dialéctica, mutuamente modificante con el mundo, según él, entretejido de vínculos y relaciones sociales. </w:t>
      </w:r>
    </w:p>
    <w:p w:rsidR="00B55055" w:rsidRPr="00B55055" w:rsidRDefault="00487694" w:rsidP="00B55055">
      <w:pPr>
        <w:ind w:left="-567"/>
        <w:jc w:val="both"/>
        <w:rPr>
          <w:rFonts w:cs="Arial"/>
          <w:color w:val="000000"/>
          <w:sz w:val="23"/>
          <w:szCs w:val="23"/>
        </w:rPr>
      </w:pPr>
      <w:r w:rsidRPr="00B55055">
        <w:rPr>
          <w:rFonts w:cs="Arial"/>
          <w:color w:val="000000"/>
          <w:sz w:val="23"/>
          <w:szCs w:val="23"/>
        </w:rPr>
        <w:t xml:space="preserve">La visión </w:t>
      </w:r>
      <w:proofErr w:type="spellStart"/>
      <w:r w:rsidRPr="00B55055">
        <w:rPr>
          <w:rFonts w:cs="Arial"/>
          <w:color w:val="000000"/>
          <w:sz w:val="23"/>
          <w:szCs w:val="23"/>
        </w:rPr>
        <w:t>Vigotskiana</w:t>
      </w:r>
      <w:proofErr w:type="spellEnd"/>
      <w:r w:rsidRPr="00B55055">
        <w:rPr>
          <w:rFonts w:cs="Arial"/>
          <w:color w:val="000000"/>
          <w:sz w:val="23"/>
          <w:szCs w:val="23"/>
        </w:rPr>
        <w:t xml:space="preserve"> de la interacción como actividad humana y social está presente en sus ideas esenciales acerca del desarrollo histórico social del hombre: su desarrollo integral, su relación con el medio, su plasticidad y adaptación, el</w:t>
      </w:r>
      <w:r w:rsidR="00B55055" w:rsidRPr="00B55055">
        <w:rPr>
          <w:rFonts w:cs="Arial"/>
          <w:color w:val="000000"/>
          <w:sz w:val="23"/>
          <w:szCs w:val="23"/>
        </w:rPr>
        <w:t xml:space="preserve">  carácter activo e integral de los procesos psíquicos, la apropiación de la cultura humana, el papel de la comunicación, la relación entre la conciencia y la actividad, el carácter ínter psicológico e </w:t>
      </w:r>
      <w:proofErr w:type="spellStart"/>
      <w:r w:rsidR="00B55055" w:rsidRPr="00B55055">
        <w:rPr>
          <w:rFonts w:cs="Arial"/>
          <w:color w:val="000000"/>
          <w:sz w:val="23"/>
          <w:szCs w:val="23"/>
        </w:rPr>
        <w:t>intra</w:t>
      </w:r>
      <w:proofErr w:type="spellEnd"/>
      <w:r w:rsidR="00FB1F83">
        <w:rPr>
          <w:rFonts w:cs="Arial"/>
          <w:color w:val="000000"/>
          <w:sz w:val="23"/>
          <w:szCs w:val="23"/>
        </w:rPr>
        <w:t>-</w:t>
      </w:r>
      <w:r w:rsidR="00B55055" w:rsidRPr="00B55055">
        <w:rPr>
          <w:rFonts w:cs="Arial"/>
          <w:color w:val="000000"/>
          <w:sz w:val="23"/>
          <w:szCs w:val="23"/>
        </w:rPr>
        <w:t xml:space="preserve">psicológico de los procesos psíquicos y la relación entre proceso educativo y desarrollo intelectual. </w:t>
      </w:r>
    </w:p>
    <w:p w:rsidR="00B55055" w:rsidRPr="00B55055" w:rsidRDefault="00B55055" w:rsidP="00B55055">
      <w:pPr>
        <w:autoSpaceDE w:val="0"/>
        <w:autoSpaceDN w:val="0"/>
        <w:adjustRightInd w:val="0"/>
        <w:spacing w:after="0" w:line="240" w:lineRule="auto"/>
        <w:ind w:left="-567"/>
        <w:jc w:val="both"/>
        <w:rPr>
          <w:rFonts w:cs="Arial"/>
          <w:color w:val="000000"/>
          <w:sz w:val="23"/>
          <w:szCs w:val="23"/>
        </w:rPr>
      </w:pPr>
      <w:r w:rsidRPr="00B55055">
        <w:rPr>
          <w:rFonts w:cs="Arial"/>
          <w:color w:val="000000"/>
          <w:sz w:val="23"/>
          <w:szCs w:val="23"/>
        </w:rPr>
        <w:t xml:space="preserve">V. Ya </w:t>
      </w:r>
      <w:proofErr w:type="spellStart"/>
      <w:r w:rsidRPr="00B55055">
        <w:rPr>
          <w:rFonts w:cs="Arial"/>
          <w:color w:val="000000"/>
          <w:sz w:val="23"/>
          <w:szCs w:val="23"/>
        </w:rPr>
        <w:t>Liaudis</w:t>
      </w:r>
      <w:proofErr w:type="spellEnd"/>
      <w:r w:rsidRPr="00B55055">
        <w:rPr>
          <w:rFonts w:cs="Arial"/>
          <w:color w:val="000000"/>
          <w:sz w:val="23"/>
          <w:szCs w:val="23"/>
        </w:rPr>
        <w:t xml:space="preserve"> a partir de los trabajos de </w:t>
      </w:r>
      <w:proofErr w:type="spellStart"/>
      <w:r w:rsidRPr="00B55055">
        <w:rPr>
          <w:rFonts w:cs="Arial"/>
          <w:color w:val="000000"/>
          <w:sz w:val="23"/>
          <w:szCs w:val="23"/>
        </w:rPr>
        <w:t>Vigotsky</w:t>
      </w:r>
      <w:proofErr w:type="spellEnd"/>
      <w:r w:rsidRPr="00B55055">
        <w:rPr>
          <w:rFonts w:cs="Arial"/>
          <w:color w:val="000000"/>
          <w:sz w:val="23"/>
          <w:szCs w:val="23"/>
        </w:rPr>
        <w:t xml:space="preserve"> y </w:t>
      </w:r>
      <w:proofErr w:type="spellStart"/>
      <w:r w:rsidRPr="00B55055">
        <w:rPr>
          <w:rFonts w:cs="Arial"/>
          <w:color w:val="000000"/>
          <w:sz w:val="23"/>
          <w:szCs w:val="23"/>
        </w:rPr>
        <w:t>Leontiev</w:t>
      </w:r>
      <w:proofErr w:type="spellEnd"/>
      <w:r w:rsidRPr="00B55055">
        <w:rPr>
          <w:rFonts w:cs="Arial"/>
          <w:color w:val="000000"/>
          <w:sz w:val="23"/>
          <w:szCs w:val="23"/>
        </w:rPr>
        <w:t xml:space="preserve"> A. A sobre el papel de las relaciones interpersonales y de la actividad social en la determinación de la personalidad humana, propone un modelo de actividad conjunta que concibe la enseñanza como interacción entre el alumno y el profesor (diálogo) y como solución colectiva de tareas interesantes. </w:t>
      </w:r>
    </w:p>
    <w:p w:rsidR="00B55055" w:rsidRPr="00B55055" w:rsidRDefault="00B55055" w:rsidP="00B55055">
      <w:pPr>
        <w:autoSpaceDE w:val="0"/>
        <w:autoSpaceDN w:val="0"/>
        <w:adjustRightInd w:val="0"/>
        <w:spacing w:after="0" w:line="240" w:lineRule="auto"/>
        <w:ind w:left="-567"/>
        <w:jc w:val="both"/>
        <w:rPr>
          <w:rFonts w:cs="Arial"/>
          <w:color w:val="000000"/>
          <w:sz w:val="23"/>
          <w:szCs w:val="23"/>
        </w:rPr>
      </w:pPr>
      <w:r w:rsidRPr="00B55055">
        <w:rPr>
          <w:rFonts w:cs="Arial"/>
          <w:color w:val="000000"/>
          <w:sz w:val="23"/>
          <w:szCs w:val="23"/>
        </w:rPr>
        <w:t xml:space="preserve">Para </w:t>
      </w:r>
      <w:proofErr w:type="spellStart"/>
      <w:r w:rsidRPr="00B55055">
        <w:rPr>
          <w:rFonts w:cs="Arial"/>
          <w:color w:val="000000"/>
          <w:sz w:val="23"/>
          <w:szCs w:val="23"/>
        </w:rPr>
        <w:t>Vigotsky</w:t>
      </w:r>
      <w:proofErr w:type="spellEnd"/>
      <w:r w:rsidRPr="00B55055">
        <w:rPr>
          <w:rFonts w:cs="Arial"/>
          <w:color w:val="000000"/>
          <w:sz w:val="23"/>
          <w:szCs w:val="23"/>
        </w:rPr>
        <w:t xml:space="preserve"> el aprendizaje es una actividad social mediante la cual el individuo asimila los modos sociales de actividad mediante la interacción. Este concepto de aprendizaje pone en el centro de atención al sujeto activo, consciente, orientado hacia un objetivo, su interacción con otros sujetos, sus acciones con el objeto, con la utilización de diversos medios en condiciones socio-históricas determinadas. </w:t>
      </w:r>
    </w:p>
    <w:p w:rsidR="00487694" w:rsidRDefault="00B55055" w:rsidP="00B55055">
      <w:pPr>
        <w:spacing w:after="0"/>
        <w:ind w:left="-567" w:right="-568"/>
        <w:jc w:val="both"/>
        <w:rPr>
          <w:rFonts w:cs="Arial"/>
          <w:color w:val="000000"/>
          <w:sz w:val="23"/>
          <w:szCs w:val="23"/>
        </w:rPr>
      </w:pPr>
      <w:r w:rsidRPr="00B55055">
        <w:rPr>
          <w:rFonts w:cs="Arial"/>
          <w:color w:val="000000"/>
          <w:sz w:val="23"/>
          <w:szCs w:val="23"/>
        </w:rPr>
        <w:t xml:space="preserve">En su obra clásica </w:t>
      </w:r>
      <w:r w:rsidRPr="00B55055">
        <w:rPr>
          <w:rFonts w:cs="Arial"/>
          <w:color w:val="000000"/>
          <w:sz w:val="23"/>
          <w:szCs w:val="23"/>
          <w:u w:val="single"/>
        </w:rPr>
        <w:t xml:space="preserve">Pensamiento y Lenguaje </w:t>
      </w:r>
      <w:r w:rsidRPr="00B55055">
        <w:rPr>
          <w:rFonts w:cs="Arial"/>
          <w:color w:val="000000"/>
          <w:sz w:val="23"/>
          <w:szCs w:val="23"/>
        </w:rPr>
        <w:t xml:space="preserve">(1934) </w:t>
      </w:r>
      <w:proofErr w:type="spellStart"/>
      <w:r w:rsidRPr="00B55055">
        <w:rPr>
          <w:rFonts w:cs="Arial"/>
          <w:color w:val="000000"/>
          <w:sz w:val="23"/>
          <w:szCs w:val="23"/>
        </w:rPr>
        <w:t>Vigotsky</w:t>
      </w:r>
      <w:proofErr w:type="spellEnd"/>
      <w:r w:rsidRPr="00B55055">
        <w:rPr>
          <w:rFonts w:cs="Arial"/>
          <w:color w:val="000000"/>
          <w:sz w:val="23"/>
          <w:szCs w:val="23"/>
        </w:rPr>
        <w:t xml:space="preserve"> precisa la función primaria del habla: la comunicación, la interacción social, y critica la separación de los componentes de la lengua para su análisis disociándose así la función intelectual del habla. Señala que el significado de la palabra es la unidad de ambas funciones: la comunicativa y la intelectual, es decir, el intercambio social y el pensamiento generalizado. Para </w:t>
      </w:r>
      <w:proofErr w:type="spellStart"/>
      <w:r w:rsidRPr="00B55055">
        <w:rPr>
          <w:rFonts w:cs="Arial"/>
          <w:color w:val="000000"/>
          <w:sz w:val="23"/>
          <w:szCs w:val="23"/>
        </w:rPr>
        <w:t>Vigotsky</w:t>
      </w:r>
      <w:proofErr w:type="spellEnd"/>
      <w:r w:rsidRPr="00B55055">
        <w:rPr>
          <w:rFonts w:cs="Arial"/>
          <w:color w:val="000000"/>
          <w:sz w:val="23"/>
          <w:szCs w:val="23"/>
        </w:rPr>
        <w:t xml:space="preserve"> cada palabra es una generalización y la generalización es un acto verbal del pensamiento. El significado es parte inseparable de la palabra y pertenece al mundo tanto del lenguaje como del pensamiento. Señala además que el habla humana nació de la necesidad de la interacción durante el trabajo, y que la comunicación real requiere tanto significado como signo lingüístico.</w:t>
      </w:r>
    </w:p>
    <w:p w:rsidR="00337F7A" w:rsidRDefault="00337F7A" w:rsidP="00B55055">
      <w:pPr>
        <w:spacing w:after="0"/>
        <w:ind w:left="-567" w:right="-568"/>
        <w:jc w:val="both"/>
        <w:rPr>
          <w:rFonts w:cs="Arial"/>
          <w:color w:val="000000"/>
          <w:sz w:val="23"/>
          <w:szCs w:val="23"/>
        </w:rPr>
      </w:pPr>
    </w:p>
    <w:p w:rsidR="00337F7A" w:rsidRDefault="00337F7A" w:rsidP="00B55055">
      <w:pPr>
        <w:spacing w:after="0"/>
        <w:ind w:left="-567" w:right="-568"/>
        <w:jc w:val="both"/>
        <w:rPr>
          <w:color w:val="000000"/>
          <w:sz w:val="23"/>
          <w:szCs w:val="23"/>
        </w:rPr>
      </w:pPr>
      <w:r>
        <w:rPr>
          <w:color w:val="000000"/>
          <w:sz w:val="23"/>
          <w:szCs w:val="23"/>
        </w:rPr>
        <w:t xml:space="preserve">La </w:t>
      </w:r>
      <w:r w:rsidRPr="008475C2">
        <w:rPr>
          <w:b/>
          <w:i/>
          <w:color w:val="000000"/>
          <w:sz w:val="23"/>
          <w:szCs w:val="23"/>
          <w:u w:val="single"/>
        </w:rPr>
        <w:t>teoría cognitiva</w:t>
      </w:r>
      <w:r>
        <w:rPr>
          <w:color w:val="000000"/>
          <w:sz w:val="23"/>
          <w:szCs w:val="23"/>
        </w:rPr>
        <w:t xml:space="preserve"> es la base de la enseñanza problémica la cual se apoya en el empleo de problemas docentes y logra la participación </w:t>
      </w:r>
      <w:r w:rsidR="008475C2">
        <w:rPr>
          <w:color w:val="000000"/>
          <w:sz w:val="23"/>
          <w:szCs w:val="23"/>
        </w:rPr>
        <w:t>de los alumnos en la solu</w:t>
      </w:r>
      <w:r>
        <w:rPr>
          <w:color w:val="000000"/>
          <w:sz w:val="23"/>
          <w:szCs w:val="23"/>
        </w:rPr>
        <w:t xml:space="preserve">ción de tareas. En el enfoque comunicativo la teoría </w:t>
      </w:r>
      <w:r w:rsidR="008475C2">
        <w:rPr>
          <w:color w:val="000000"/>
          <w:sz w:val="23"/>
          <w:szCs w:val="23"/>
        </w:rPr>
        <w:t>cognitiva se refleja en el prin</w:t>
      </w:r>
      <w:r>
        <w:rPr>
          <w:color w:val="000000"/>
          <w:sz w:val="23"/>
          <w:szCs w:val="23"/>
        </w:rPr>
        <w:t>cipio metodológico: saber lo que se está haciendo</w:t>
      </w:r>
      <w:r w:rsidR="008475C2">
        <w:rPr>
          <w:color w:val="000000"/>
          <w:sz w:val="23"/>
          <w:szCs w:val="23"/>
        </w:rPr>
        <w:t>. El alumno debe sentir la nece</w:t>
      </w:r>
      <w:r>
        <w:rPr>
          <w:color w:val="000000"/>
          <w:sz w:val="23"/>
          <w:szCs w:val="23"/>
        </w:rPr>
        <w:t>sidad de realizar la actividad a partir del conocimiento de su objetivo, importancia, contenidos y formas de solución de la tarea.</w:t>
      </w:r>
    </w:p>
    <w:p w:rsidR="008475C2" w:rsidRDefault="008475C2" w:rsidP="00B55055">
      <w:pPr>
        <w:spacing w:after="0"/>
        <w:ind w:left="-567" w:right="-568"/>
        <w:jc w:val="both"/>
        <w:rPr>
          <w:color w:val="000000"/>
          <w:sz w:val="23"/>
          <w:szCs w:val="23"/>
        </w:rPr>
      </w:pPr>
    </w:p>
    <w:p w:rsidR="008475C2" w:rsidRDefault="008475C2" w:rsidP="00B55055">
      <w:pPr>
        <w:spacing w:after="0"/>
        <w:ind w:left="-567" w:right="-568"/>
        <w:jc w:val="both"/>
        <w:rPr>
          <w:color w:val="000000"/>
          <w:sz w:val="23"/>
          <w:szCs w:val="23"/>
        </w:rPr>
      </w:pPr>
    </w:p>
    <w:p w:rsidR="00CC3B13" w:rsidRPr="00CC3B13" w:rsidRDefault="00CC3B13" w:rsidP="00CC3B13">
      <w:pPr>
        <w:autoSpaceDE w:val="0"/>
        <w:autoSpaceDN w:val="0"/>
        <w:adjustRightInd w:val="0"/>
        <w:spacing w:after="0" w:line="240" w:lineRule="auto"/>
        <w:ind w:left="2448"/>
        <w:rPr>
          <w:rFonts w:ascii="Arial" w:hAnsi="Arial" w:cs="Arial"/>
          <w:color w:val="000000"/>
          <w:sz w:val="23"/>
          <w:szCs w:val="23"/>
        </w:rPr>
      </w:pPr>
      <w:r w:rsidRPr="00CC3B13">
        <w:rPr>
          <w:rFonts w:ascii="Arial" w:hAnsi="Arial" w:cs="Arial"/>
          <w:b/>
          <w:bCs/>
          <w:color w:val="000000"/>
          <w:sz w:val="23"/>
          <w:szCs w:val="23"/>
        </w:rPr>
        <w:t xml:space="preserve">Las estrategias de aprendizaje </w:t>
      </w:r>
    </w:p>
    <w:p w:rsidR="00CC3B13" w:rsidRPr="00CC3B13" w:rsidRDefault="00CC3B13" w:rsidP="00CC3B13">
      <w:pPr>
        <w:autoSpaceDE w:val="0"/>
        <w:autoSpaceDN w:val="0"/>
        <w:adjustRightInd w:val="0"/>
        <w:spacing w:after="0" w:line="240" w:lineRule="auto"/>
        <w:ind w:left="-567"/>
        <w:jc w:val="both"/>
        <w:rPr>
          <w:rFonts w:cs="Arial"/>
          <w:sz w:val="23"/>
          <w:szCs w:val="23"/>
        </w:rPr>
      </w:pPr>
      <w:r w:rsidRPr="00CC3B13">
        <w:rPr>
          <w:rFonts w:cs="Arial"/>
          <w:color w:val="000000"/>
          <w:sz w:val="23"/>
          <w:szCs w:val="23"/>
        </w:rPr>
        <w:t xml:space="preserve">En el mundo pedagógico actual las estrategias de aprendizaje ocupan un lugar privilegiado dentro del cognitivismo debido a que muestran cómo aprenden los alumnos. La diferencia entre los alumnos de "avanzada" y los alumnos "atrasados" puede deberse a la diferencia en el desarrollo de las estrategias de aprendizaje. Es posible que los alumnos de "avanzada" utilicen eficientes estrategias que los demás no han desarrollado. De ser así, el proyecto pedagógico debe centrarse en el desarrollo de las estrategias en los alumnos con dificultades. Por supuesto habría que probar cuán posible es desarrollar en ellos aquellas estrategias que no </w:t>
      </w:r>
      <w:r w:rsidRPr="00CC3B13">
        <w:rPr>
          <w:rFonts w:cs="Arial"/>
          <w:sz w:val="23"/>
          <w:szCs w:val="23"/>
        </w:rPr>
        <w:t xml:space="preserve">poseen. Al </w:t>
      </w:r>
      <w:r w:rsidRPr="00CC3B13">
        <w:rPr>
          <w:rFonts w:cs="Arial"/>
          <w:sz w:val="23"/>
          <w:szCs w:val="23"/>
        </w:rPr>
        <w:lastRenderedPageBreak/>
        <w:t xml:space="preserve">menos sería factible que desarrollaran aquellas que su personalidad y formación admiten y necesitan. </w:t>
      </w:r>
    </w:p>
    <w:p w:rsidR="00CC3B13" w:rsidRDefault="00CC3B13" w:rsidP="00CC3B13">
      <w:pPr>
        <w:spacing w:after="0"/>
        <w:ind w:left="-567" w:right="-568"/>
        <w:jc w:val="both"/>
        <w:rPr>
          <w:rFonts w:cs="Arial"/>
          <w:sz w:val="23"/>
          <w:szCs w:val="23"/>
        </w:rPr>
      </w:pPr>
      <w:r w:rsidRPr="00CC3B13">
        <w:rPr>
          <w:rFonts w:cs="Arial"/>
          <w:sz w:val="23"/>
          <w:szCs w:val="23"/>
        </w:rPr>
        <w:t>El maestro debe distinguir entre estrategias de la comunicación y estrategias de aprendizaje y centrar su trabajo en ambas como contenido de enseñanza. Por su relación con el proceso del pensamiento, ellas dependen en gran medida del nivel de desarrollo de los alumnos a la vez que lo facilitan.</w:t>
      </w:r>
    </w:p>
    <w:p w:rsidR="00CC3B13" w:rsidRDefault="00CC3B13" w:rsidP="00CC3B13">
      <w:pPr>
        <w:spacing w:after="0"/>
        <w:ind w:left="-567" w:right="-568"/>
        <w:jc w:val="both"/>
        <w:rPr>
          <w:rFonts w:cs="Arial"/>
          <w:sz w:val="23"/>
          <w:szCs w:val="23"/>
        </w:rPr>
      </w:pPr>
    </w:p>
    <w:p w:rsidR="00CC3B13" w:rsidRPr="00CC3B13" w:rsidRDefault="00CC3B13" w:rsidP="00CC3B13">
      <w:pPr>
        <w:autoSpaceDE w:val="0"/>
        <w:autoSpaceDN w:val="0"/>
        <w:adjustRightInd w:val="0"/>
        <w:spacing w:after="0" w:line="240" w:lineRule="auto"/>
        <w:ind w:left="-567"/>
        <w:jc w:val="both"/>
        <w:rPr>
          <w:rFonts w:cs="Arial"/>
          <w:b/>
          <w:i/>
          <w:color w:val="000000"/>
          <w:sz w:val="23"/>
          <w:szCs w:val="23"/>
        </w:rPr>
      </w:pPr>
      <w:r w:rsidRPr="00CC3B13">
        <w:rPr>
          <w:rFonts w:cs="Arial"/>
          <w:color w:val="000000"/>
          <w:sz w:val="23"/>
          <w:szCs w:val="23"/>
        </w:rPr>
        <w:t xml:space="preserve">A continuación se ofrecen </w:t>
      </w:r>
      <w:r w:rsidRPr="00CC3B13">
        <w:rPr>
          <w:rFonts w:cs="Arial"/>
          <w:b/>
          <w:i/>
          <w:color w:val="000000"/>
          <w:sz w:val="23"/>
          <w:szCs w:val="23"/>
        </w:rPr>
        <w:t xml:space="preserve">algunas estrategias que se les pueden enseñar a los alumnos para aprender los componentes lingüísticos: </w:t>
      </w:r>
    </w:p>
    <w:p w:rsidR="00CC3B13" w:rsidRPr="00CC3B13" w:rsidRDefault="00CC3B13" w:rsidP="00CC3B13">
      <w:pPr>
        <w:autoSpaceDE w:val="0"/>
        <w:autoSpaceDN w:val="0"/>
        <w:adjustRightInd w:val="0"/>
        <w:spacing w:after="0" w:line="240" w:lineRule="auto"/>
        <w:ind w:left="-567"/>
        <w:jc w:val="both"/>
        <w:rPr>
          <w:rFonts w:cs="Arial"/>
          <w:color w:val="000000"/>
          <w:sz w:val="23"/>
          <w:szCs w:val="23"/>
        </w:rPr>
      </w:pPr>
      <w:r w:rsidRPr="00CC3B13">
        <w:rPr>
          <w:rFonts w:cs="Arial"/>
          <w:color w:val="000000"/>
          <w:sz w:val="23"/>
          <w:szCs w:val="23"/>
        </w:rPr>
        <w:t xml:space="preserve">- Pensar en los posibles significados de una palabra según el contexto. </w:t>
      </w:r>
    </w:p>
    <w:p w:rsidR="00CC3B13" w:rsidRPr="00CC3B13" w:rsidRDefault="00CC3B13" w:rsidP="00CC3B13">
      <w:pPr>
        <w:autoSpaceDE w:val="0"/>
        <w:autoSpaceDN w:val="0"/>
        <w:adjustRightInd w:val="0"/>
        <w:spacing w:after="0" w:line="240" w:lineRule="auto"/>
        <w:ind w:left="-567"/>
        <w:jc w:val="both"/>
        <w:rPr>
          <w:rFonts w:cs="Arial"/>
          <w:color w:val="000000"/>
          <w:sz w:val="23"/>
          <w:szCs w:val="23"/>
        </w:rPr>
      </w:pPr>
      <w:r w:rsidRPr="00CC3B13">
        <w:rPr>
          <w:rFonts w:cs="Arial"/>
          <w:color w:val="000000"/>
          <w:sz w:val="23"/>
          <w:szCs w:val="23"/>
        </w:rPr>
        <w:t xml:space="preserve">- Valorar cuán precisa es una palabra en determinado contexto. </w:t>
      </w:r>
    </w:p>
    <w:p w:rsidR="00CC3B13" w:rsidRPr="00CC3B13" w:rsidRDefault="00CC3B13" w:rsidP="00CC3B13">
      <w:pPr>
        <w:autoSpaceDE w:val="0"/>
        <w:autoSpaceDN w:val="0"/>
        <w:adjustRightInd w:val="0"/>
        <w:spacing w:after="0" w:line="240" w:lineRule="auto"/>
        <w:ind w:left="-567"/>
        <w:jc w:val="both"/>
        <w:rPr>
          <w:rFonts w:cs="Arial"/>
          <w:color w:val="000000"/>
          <w:sz w:val="23"/>
          <w:szCs w:val="23"/>
        </w:rPr>
      </w:pPr>
      <w:r w:rsidRPr="00CC3B13">
        <w:rPr>
          <w:rFonts w:cs="Arial"/>
          <w:color w:val="000000"/>
          <w:sz w:val="23"/>
          <w:szCs w:val="23"/>
        </w:rPr>
        <w:t xml:space="preserve">- Crear el hábito de analizar la producción lingüística de los demás en cuanto a: riqueza de vocabulario, pronunciación y corrección gramatical así como de la ortografía y redacción en la lengua escrita. </w:t>
      </w:r>
    </w:p>
    <w:p w:rsidR="00CC3B13" w:rsidRPr="00CC3B13" w:rsidRDefault="00CC3B13" w:rsidP="00CC3B13">
      <w:pPr>
        <w:autoSpaceDE w:val="0"/>
        <w:autoSpaceDN w:val="0"/>
        <w:adjustRightInd w:val="0"/>
        <w:spacing w:after="0" w:line="240" w:lineRule="auto"/>
        <w:ind w:left="-567"/>
        <w:jc w:val="both"/>
        <w:rPr>
          <w:rFonts w:cs="Arial"/>
          <w:color w:val="000000"/>
          <w:sz w:val="23"/>
          <w:szCs w:val="23"/>
        </w:rPr>
      </w:pPr>
      <w:r w:rsidRPr="00CC3B13">
        <w:rPr>
          <w:rFonts w:cs="Arial"/>
          <w:color w:val="000000"/>
          <w:sz w:val="23"/>
          <w:szCs w:val="23"/>
        </w:rPr>
        <w:t>- Crear el hábito de anotar los nuevos vocablos que se escuchan en los medios masivos de comunicación para precisar su uso y significado posteriorment</w:t>
      </w:r>
      <w:r w:rsidR="00B241B2">
        <w:rPr>
          <w:rFonts w:cs="Arial"/>
          <w:color w:val="000000"/>
          <w:sz w:val="23"/>
          <w:szCs w:val="23"/>
        </w:rPr>
        <w:t>e me</w:t>
      </w:r>
      <w:r w:rsidRPr="00CC3B13">
        <w:rPr>
          <w:rFonts w:cs="Arial"/>
          <w:color w:val="000000"/>
          <w:sz w:val="23"/>
          <w:szCs w:val="23"/>
        </w:rPr>
        <w:t xml:space="preserve">diante el diccionario o consulta a otras personas. </w:t>
      </w:r>
    </w:p>
    <w:p w:rsidR="00CC3B13" w:rsidRPr="00CC3B13" w:rsidRDefault="00CC3B13" w:rsidP="00CC3B13">
      <w:pPr>
        <w:autoSpaceDE w:val="0"/>
        <w:autoSpaceDN w:val="0"/>
        <w:adjustRightInd w:val="0"/>
        <w:spacing w:after="0" w:line="240" w:lineRule="auto"/>
        <w:ind w:left="-567"/>
        <w:jc w:val="both"/>
        <w:rPr>
          <w:rFonts w:cs="Arial"/>
          <w:color w:val="000000"/>
          <w:sz w:val="23"/>
          <w:szCs w:val="23"/>
        </w:rPr>
      </w:pPr>
      <w:r w:rsidRPr="00CC3B13">
        <w:rPr>
          <w:rFonts w:cs="Arial"/>
          <w:color w:val="000000"/>
          <w:sz w:val="23"/>
          <w:szCs w:val="23"/>
        </w:rPr>
        <w:t xml:space="preserve">- Correr riesgos en la construcción de estructuras complejas y la pronunciación de palabras difíciles como </w:t>
      </w:r>
      <w:r w:rsidRPr="00CC3B13">
        <w:rPr>
          <w:rFonts w:cs="Arial"/>
          <w:color w:val="000000"/>
          <w:sz w:val="23"/>
          <w:szCs w:val="23"/>
          <w:u w:val="single"/>
        </w:rPr>
        <w:t xml:space="preserve">circunscripción </w:t>
      </w:r>
      <w:r w:rsidRPr="00CC3B13">
        <w:rPr>
          <w:rFonts w:cs="Arial"/>
          <w:color w:val="000000"/>
          <w:sz w:val="23"/>
          <w:szCs w:val="23"/>
        </w:rPr>
        <w:t xml:space="preserve">y </w:t>
      </w:r>
      <w:r w:rsidRPr="00CC3B13">
        <w:rPr>
          <w:rFonts w:cs="Arial"/>
          <w:color w:val="000000"/>
          <w:sz w:val="23"/>
          <w:szCs w:val="23"/>
          <w:u w:val="single"/>
        </w:rPr>
        <w:t>otorrinolaringólogo</w:t>
      </w:r>
      <w:r w:rsidRPr="00CC3B13">
        <w:rPr>
          <w:rFonts w:cs="Arial"/>
          <w:color w:val="000000"/>
          <w:sz w:val="23"/>
          <w:szCs w:val="23"/>
        </w:rPr>
        <w:t xml:space="preserve">. </w:t>
      </w:r>
    </w:p>
    <w:p w:rsidR="00CC3B13" w:rsidRPr="00CC3B13" w:rsidRDefault="00CC3B13" w:rsidP="00CC3B13">
      <w:pPr>
        <w:autoSpaceDE w:val="0"/>
        <w:autoSpaceDN w:val="0"/>
        <w:adjustRightInd w:val="0"/>
        <w:spacing w:after="0" w:line="240" w:lineRule="auto"/>
        <w:ind w:left="-567"/>
        <w:jc w:val="both"/>
        <w:rPr>
          <w:rFonts w:cs="Arial"/>
          <w:color w:val="000000"/>
          <w:sz w:val="23"/>
          <w:szCs w:val="23"/>
        </w:rPr>
      </w:pPr>
      <w:r w:rsidRPr="00CC3B13">
        <w:rPr>
          <w:rFonts w:cs="Arial"/>
          <w:color w:val="000000"/>
          <w:sz w:val="23"/>
          <w:szCs w:val="23"/>
        </w:rPr>
        <w:t xml:space="preserve">- Pronunciar bien las </w:t>
      </w:r>
      <w:r w:rsidRPr="00CC3B13">
        <w:rPr>
          <w:rFonts w:cs="Arial"/>
          <w:color w:val="000000"/>
          <w:sz w:val="23"/>
          <w:szCs w:val="23"/>
          <w:u w:val="single"/>
        </w:rPr>
        <w:t xml:space="preserve">s </w:t>
      </w:r>
      <w:r w:rsidRPr="00CC3B13">
        <w:rPr>
          <w:rFonts w:cs="Arial"/>
          <w:color w:val="000000"/>
          <w:sz w:val="23"/>
          <w:szCs w:val="23"/>
        </w:rPr>
        <w:t xml:space="preserve">finales como signo de pluralidad. </w:t>
      </w:r>
    </w:p>
    <w:p w:rsidR="00CC3B13" w:rsidRPr="00CC3B13" w:rsidRDefault="00CC3B13" w:rsidP="00CC3B13">
      <w:pPr>
        <w:autoSpaceDE w:val="0"/>
        <w:autoSpaceDN w:val="0"/>
        <w:adjustRightInd w:val="0"/>
        <w:spacing w:after="0" w:line="240" w:lineRule="auto"/>
        <w:ind w:left="-567"/>
        <w:jc w:val="both"/>
        <w:rPr>
          <w:rFonts w:cs="Arial"/>
          <w:color w:val="000000"/>
          <w:sz w:val="23"/>
          <w:szCs w:val="23"/>
        </w:rPr>
      </w:pPr>
      <w:r w:rsidRPr="00CC3B13">
        <w:rPr>
          <w:rFonts w:cs="Arial"/>
          <w:color w:val="000000"/>
          <w:sz w:val="23"/>
          <w:szCs w:val="23"/>
        </w:rPr>
        <w:t xml:space="preserve">- Crear correctos hábitos de articulación a partir del análisis y práctica de palabras que frecuentemente ofrecen dificultades en la lengua que se estudia. Ejemplo: </w:t>
      </w:r>
    </w:p>
    <w:p w:rsidR="00CC3B13" w:rsidRPr="00CC3B13" w:rsidRDefault="00CC3B13" w:rsidP="00CC3B13">
      <w:pPr>
        <w:autoSpaceDE w:val="0"/>
        <w:autoSpaceDN w:val="0"/>
        <w:adjustRightInd w:val="0"/>
        <w:spacing w:after="0" w:line="240" w:lineRule="auto"/>
        <w:ind w:left="-567"/>
        <w:jc w:val="both"/>
        <w:rPr>
          <w:rFonts w:cs="Arial"/>
          <w:color w:val="000000"/>
          <w:sz w:val="23"/>
          <w:szCs w:val="23"/>
        </w:rPr>
      </w:pPr>
      <w:r w:rsidRPr="00CC3B13">
        <w:rPr>
          <w:rFonts w:cs="Arial"/>
          <w:color w:val="000000"/>
          <w:sz w:val="23"/>
          <w:szCs w:val="23"/>
        </w:rPr>
        <w:t xml:space="preserve">En español: En inglés: </w:t>
      </w:r>
    </w:p>
    <w:p w:rsidR="00CC3B13" w:rsidRPr="00CC3B13" w:rsidRDefault="00CC3B13" w:rsidP="00CC3B13">
      <w:pPr>
        <w:autoSpaceDE w:val="0"/>
        <w:autoSpaceDN w:val="0"/>
        <w:adjustRightInd w:val="0"/>
        <w:spacing w:after="0" w:line="240" w:lineRule="auto"/>
        <w:ind w:left="-567"/>
        <w:jc w:val="both"/>
        <w:rPr>
          <w:rFonts w:cs="Arial"/>
          <w:color w:val="000000"/>
          <w:sz w:val="23"/>
          <w:szCs w:val="23"/>
        </w:rPr>
      </w:pPr>
      <w:r w:rsidRPr="00CC3B13">
        <w:rPr>
          <w:rFonts w:cs="Arial"/>
          <w:color w:val="000000"/>
          <w:sz w:val="23"/>
          <w:szCs w:val="23"/>
        </w:rPr>
        <w:t xml:space="preserve">- objetivo (omisión de /b/) - </w:t>
      </w:r>
      <w:proofErr w:type="spellStart"/>
      <w:r w:rsidRPr="00CC3B13">
        <w:rPr>
          <w:rFonts w:cs="Arial"/>
          <w:color w:val="000000"/>
          <w:sz w:val="23"/>
          <w:szCs w:val="23"/>
        </w:rPr>
        <w:t>thank</w:t>
      </w:r>
      <w:proofErr w:type="spellEnd"/>
      <w:r w:rsidRPr="00CC3B13">
        <w:rPr>
          <w:rFonts w:cs="Arial"/>
          <w:color w:val="000000"/>
          <w:sz w:val="23"/>
          <w:szCs w:val="23"/>
        </w:rPr>
        <w:t xml:space="preserve"> (/s/ por /0/) </w:t>
      </w:r>
    </w:p>
    <w:p w:rsidR="00CC3B13" w:rsidRPr="00CC3B13" w:rsidRDefault="00CC3B13" w:rsidP="00CC3B13">
      <w:pPr>
        <w:autoSpaceDE w:val="0"/>
        <w:autoSpaceDN w:val="0"/>
        <w:adjustRightInd w:val="0"/>
        <w:spacing w:after="0" w:line="240" w:lineRule="auto"/>
        <w:ind w:left="-567"/>
        <w:jc w:val="both"/>
        <w:rPr>
          <w:rFonts w:cs="Arial"/>
          <w:color w:val="000000"/>
          <w:sz w:val="23"/>
          <w:szCs w:val="23"/>
        </w:rPr>
      </w:pPr>
      <w:r w:rsidRPr="00CC3B13">
        <w:rPr>
          <w:rFonts w:cs="Arial"/>
          <w:color w:val="000000"/>
          <w:sz w:val="23"/>
          <w:szCs w:val="23"/>
        </w:rPr>
        <w:t xml:space="preserve">- carbón, arboleda (omisión de /r/) - </w:t>
      </w:r>
      <w:proofErr w:type="spellStart"/>
      <w:r w:rsidRPr="00CC3B13">
        <w:rPr>
          <w:rFonts w:cs="Arial"/>
          <w:color w:val="000000"/>
          <w:sz w:val="23"/>
          <w:szCs w:val="23"/>
        </w:rPr>
        <w:t>five</w:t>
      </w:r>
      <w:proofErr w:type="spellEnd"/>
      <w:r w:rsidRPr="00CC3B13">
        <w:rPr>
          <w:rFonts w:cs="Arial"/>
          <w:color w:val="000000"/>
          <w:sz w:val="23"/>
          <w:szCs w:val="23"/>
        </w:rPr>
        <w:t xml:space="preserve"> (omisión de /v/) </w:t>
      </w:r>
    </w:p>
    <w:p w:rsidR="00CC3B13" w:rsidRPr="00CC3B13" w:rsidRDefault="00CC3B13" w:rsidP="00CC3B13">
      <w:pPr>
        <w:autoSpaceDE w:val="0"/>
        <w:autoSpaceDN w:val="0"/>
        <w:adjustRightInd w:val="0"/>
        <w:spacing w:after="0" w:line="240" w:lineRule="auto"/>
        <w:ind w:left="-567"/>
        <w:jc w:val="both"/>
        <w:rPr>
          <w:rFonts w:cs="Arial"/>
          <w:color w:val="000000"/>
          <w:sz w:val="23"/>
          <w:szCs w:val="23"/>
        </w:rPr>
      </w:pPr>
      <w:r w:rsidRPr="00CC3B13">
        <w:rPr>
          <w:rFonts w:cs="Arial"/>
          <w:color w:val="000000"/>
          <w:sz w:val="23"/>
          <w:szCs w:val="23"/>
        </w:rPr>
        <w:t>- Correr riesgos en la formación de palabras. Ejem</w:t>
      </w:r>
      <w:r w:rsidR="00560CCB">
        <w:rPr>
          <w:rFonts w:cs="Arial"/>
          <w:color w:val="000000"/>
          <w:sz w:val="23"/>
          <w:szCs w:val="23"/>
        </w:rPr>
        <w:t xml:space="preserve">plos: una vez estudiada la manera </w:t>
      </w:r>
      <w:r w:rsidRPr="00CC3B13">
        <w:rPr>
          <w:rFonts w:cs="Arial"/>
          <w:color w:val="000000"/>
          <w:sz w:val="23"/>
          <w:szCs w:val="23"/>
        </w:rPr>
        <w:t xml:space="preserve">para formar adverbios, intentemos formarlos con las siguientes palabras: rara-raramente, feliz-felizmente, contento-contentamente (no funciona). Para sustantivar con la partícula </w:t>
      </w:r>
      <w:proofErr w:type="spellStart"/>
      <w:r w:rsidRPr="00CC3B13">
        <w:rPr>
          <w:rFonts w:cs="Arial"/>
          <w:b/>
          <w:bCs/>
          <w:color w:val="000000"/>
          <w:sz w:val="23"/>
          <w:szCs w:val="23"/>
        </w:rPr>
        <w:t>ar</w:t>
      </w:r>
      <w:proofErr w:type="spellEnd"/>
      <w:r w:rsidRPr="00CC3B13">
        <w:rPr>
          <w:rFonts w:cs="Arial"/>
          <w:color w:val="000000"/>
          <w:sz w:val="23"/>
          <w:szCs w:val="23"/>
        </w:rPr>
        <w:t xml:space="preserve">: trabajar-trabajador, cazar-cazador, pensar-pensador, echar-echador, decir-decidor (no funciona). </w:t>
      </w:r>
    </w:p>
    <w:p w:rsidR="00CC3B13" w:rsidRDefault="00CC3B13" w:rsidP="00CC3B13">
      <w:pPr>
        <w:spacing w:after="0"/>
        <w:ind w:left="-567" w:right="-568"/>
        <w:jc w:val="both"/>
        <w:rPr>
          <w:rFonts w:cs="Arial"/>
          <w:color w:val="000000"/>
          <w:sz w:val="23"/>
          <w:szCs w:val="23"/>
        </w:rPr>
      </w:pPr>
      <w:r w:rsidRPr="00CC3B13">
        <w:rPr>
          <w:rFonts w:cs="Arial"/>
          <w:color w:val="000000"/>
          <w:sz w:val="23"/>
          <w:szCs w:val="23"/>
        </w:rPr>
        <w:t>- Enseñar a los alumnos a monitorear su propia conversación. Para ello el alumno puede, al terminar su intervención, analizar su habla y valorarla de acuerdo al vocabulario, la pronunciación y las estructuras gramaticales utilizadas sin olvidar otros aspectos de la comunicación como fluidez, ajuste al tema, propiedad y otros.</w:t>
      </w:r>
    </w:p>
    <w:p w:rsidR="00185E1D" w:rsidRDefault="00185E1D" w:rsidP="00CC3B13">
      <w:pPr>
        <w:spacing w:after="0"/>
        <w:ind w:left="-567" w:right="-568"/>
        <w:jc w:val="both"/>
        <w:rPr>
          <w:rFonts w:cs="Arial"/>
          <w:color w:val="000000"/>
          <w:sz w:val="23"/>
          <w:szCs w:val="23"/>
        </w:rPr>
      </w:pPr>
    </w:p>
    <w:p w:rsidR="00185E1D" w:rsidRDefault="00F626C8" w:rsidP="00CC3B13">
      <w:pPr>
        <w:spacing w:after="0"/>
        <w:ind w:left="-567" w:right="-568"/>
        <w:jc w:val="both"/>
        <w:rPr>
          <w:color w:val="000000"/>
          <w:sz w:val="23"/>
          <w:szCs w:val="23"/>
        </w:rPr>
      </w:pPr>
      <w:r>
        <w:rPr>
          <w:color w:val="000000"/>
          <w:sz w:val="23"/>
          <w:szCs w:val="23"/>
        </w:rPr>
        <w:t>El humanismo nos brinda la unidad de lo afectivo y lo cognitivo, la importancia del afecto y la autoestima, la autorrealización, la comunicación y los valores humanos. Se preocupa por mejorar las condiciones ecológicas personales. Es evidente que en este sentido tiene una proyección socio-cultural. Esta teoría cree en la fuerza de la comunicación abierta, interpersonal y participativa entre educando y educador para invitar al primero a activar sus reservas y ponerlas en función del aprendizaje. De igual forma, cree en las relaciones humanas afectivas y en la solución de conflictos.</w:t>
      </w:r>
    </w:p>
    <w:p w:rsidR="00F626C8" w:rsidRDefault="00EF6B8F" w:rsidP="00CC3B13">
      <w:pPr>
        <w:spacing w:after="0"/>
        <w:ind w:left="-567" w:right="-568"/>
        <w:jc w:val="both"/>
        <w:rPr>
          <w:color w:val="000000"/>
          <w:sz w:val="23"/>
          <w:szCs w:val="23"/>
        </w:rPr>
      </w:pPr>
      <w:r>
        <w:rPr>
          <w:b/>
          <w:color w:val="000000"/>
          <w:sz w:val="23"/>
          <w:szCs w:val="23"/>
          <w:u w:val="single"/>
        </w:rPr>
        <w:t xml:space="preserve"> </w:t>
      </w:r>
      <w:r>
        <w:rPr>
          <w:color w:val="000000"/>
          <w:sz w:val="23"/>
          <w:szCs w:val="23"/>
        </w:rPr>
        <w:t xml:space="preserve">El </w:t>
      </w:r>
      <w:r w:rsidRPr="00EF6B8F">
        <w:rPr>
          <w:b/>
          <w:i/>
          <w:color w:val="000000"/>
          <w:sz w:val="23"/>
          <w:szCs w:val="23"/>
        </w:rPr>
        <w:t>aprendizaje</w:t>
      </w:r>
      <w:r>
        <w:rPr>
          <w:color w:val="000000"/>
          <w:sz w:val="23"/>
          <w:szCs w:val="23"/>
        </w:rPr>
        <w:t xml:space="preserve">, en el sentido más simple, puede definirse como cambios en la conducta resultado de la experiencia. Tal y como lo define </w:t>
      </w:r>
      <w:proofErr w:type="spellStart"/>
      <w:r>
        <w:rPr>
          <w:color w:val="000000"/>
          <w:sz w:val="23"/>
          <w:szCs w:val="23"/>
        </w:rPr>
        <w:t>Gagné</w:t>
      </w:r>
      <w:proofErr w:type="spellEnd"/>
      <w:r>
        <w:rPr>
          <w:color w:val="000000"/>
          <w:sz w:val="23"/>
          <w:szCs w:val="23"/>
        </w:rPr>
        <w:t xml:space="preserve"> Robert (en </w:t>
      </w:r>
      <w:proofErr w:type="spellStart"/>
      <w:r>
        <w:rPr>
          <w:color w:val="000000"/>
          <w:sz w:val="23"/>
          <w:szCs w:val="23"/>
        </w:rPr>
        <w:t>Lefrancois</w:t>
      </w:r>
      <w:proofErr w:type="spellEnd"/>
      <w:r>
        <w:rPr>
          <w:color w:val="000000"/>
          <w:sz w:val="23"/>
          <w:szCs w:val="23"/>
        </w:rPr>
        <w:t>, G. R., op.cit: 20), “El aprendizaje es un cambio en la disposición o en la capacidad humana que persiste por un período de tiempo”. La disposición se refiere a la inclinación para hacer o no algo, mientras que la capacidad se refiere a las habilidades y conocimientos que se requieren para hacer algo. De aquí su clasificación de aprendizaje motor, afectivo y cognitivo.</w:t>
      </w:r>
    </w:p>
    <w:p w:rsidR="00EF6B8F" w:rsidRDefault="00EF6B8F" w:rsidP="00CC3B13">
      <w:pPr>
        <w:spacing w:after="0"/>
        <w:ind w:left="-567" w:right="-568"/>
        <w:jc w:val="both"/>
        <w:rPr>
          <w:color w:val="000000"/>
          <w:sz w:val="23"/>
          <w:szCs w:val="23"/>
        </w:rPr>
      </w:pPr>
    </w:p>
    <w:p w:rsidR="00EF6B8F" w:rsidRDefault="00EF6B8F" w:rsidP="00CC3B13">
      <w:pPr>
        <w:spacing w:after="0"/>
        <w:ind w:left="-567" w:right="-568"/>
        <w:jc w:val="both"/>
        <w:rPr>
          <w:color w:val="000000"/>
        </w:rPr>
      </w:pPr>
      <w:r w:rsidRPr="00E13846">
        <w:rPr>
          <w:b/>
          <w:color w:val="000000"/>
        </w:rPr>
        <w:lastRenderedPageBreak/>
        <w:t>Enseñar</w:t>
      </w:r>
      <w:r w:rsidRPr="00C75997">
        <w:rPr>
          <w:color w:val="000000"/>
        </w:rPr>
        <w:t xml:space="preserve"> es, en su sentido más simple, desarrollar habilidades, impartir conocimientos, formar comportamientos, valores y actitudes. Implica producir, o al menos facilitar cambios en los aprendices. Se logra mediante la explicación, la persuasión, la demostración, guiando y dirigiendo los esfuerzos de los aprendices. Involucra las fuentes del maestro, conocimientos y habilidades, o puede basarse en materiales profesionalmente preparados como las películas y la computadora, por ejemplo.</w:t>
      </w:r>
    </w:p>
    <w:p w:rsidR="007205F4" w:rsidRDefault="007205F4" w:rsidP="00CC3B13">
      <w:pPr>
        <w:spacing w:after="0"/>
        <w:ind w:left="-567" w:right="-568"/>
        <w:jc w:val="both"/>
        <w:rPr>
          <w:color w:val="000000"/>
        </w:rPr>
      </w:pPr>
    </w:p>
    <w:p w:rsidR="007205F4" w:rsidRPr="007205F4" w:rsidRDefault="007205F4" w:rsidP="00CC66B2">
      <w:pPr>
        <w:autoSpaceDE w:val="0"/>
        <w:autoSpaceDN w:val="0"/>
        <w:adjustRightInd w:val="0"/>
        <w:spacing w:after="0" w:line="240" w:lineRule="auto"/>
        <w:ind w:left="-567"/>
        <w:jc w:val="both"/>
        <w:rPr>
          <w:rFonts w:cs="Arial"/>
          <w:color w:val="000000"/>
        </w:rPr>
      </w:pPr>
      <w:r w:rsidRPr="007205F4">
        <w:rPr>
          <w:rFonts w:cs="Arial"/>
          <w:color w:val="000000"/>
        </w:rPr>
        <w:t xml:space="preserve">Las teorías expuestas acerca de la educación, la comunicación y el aprendizaje nos conducen a formular un </w:t>
      </w:r>
      <w:r w:rsidRPr="007205F4">
        <w:rPr>
          <w:rFonts w:cs="Arial"/>
          <w:b/>
          <w:i/>
          <w:color w:val="000000"/>
        </w:rPr>
        <w:t>conjunto de principios que rigen el proceso de enseñanza-aprendizaje de lenguas</w:t>
      </w:r>
      <w:r w:rsidRPr="007205F4">
        <w:rPr>
          <w:rFonts w:cs="Arial"/>
          <w:color w:val="000000"/>
        </w:rPr>
        <w:t xml:space="preserve"> y que pueden expresarse así: </w:t>
      </w:r>
    </w:p>
    <w:p w:rsidR="007205F4" w:rsidRPr="007205F4" w:rsidRDefault="007205F4" w:rsidP="007205F4">
      <w:pPr>
        <w:autoSpaceDE w:val="0"/>
        <w:autoSpaceDN w:val="0"/>
        <w:adjustRightInd w:val="0"/>
        <w:spacing w:after="0" w:line="240" w:lineRule="auto"/>
        <w:jc w:val="both"/>
        <w:rPr>
          <w:rFonts w:cs="Arial"/>
          <w:color w:val="000000"/>
        </w:rPr>
      </w:pPr>
      <w:r w:rsidRPr="007205F4">
        <w:rPr>
          <w:rFonts w:cs="Arial"/>
          <w:color w:val="000000"/>
        </w:rPr>
        <w:t xml:space="preserve">1. La competencia comunicativa como objetivo de la enseñanza de lenguas. </w:t>
      </w:r>
    </w:p>
    <w:p w:rsidR="007205F4" w:rsidRDefault="007205F4" w:rsidP="007205F4">
      <w:pPr>
        <w:spacing w:after="0"/>
        <w:ind w:left="-567" w:right="-568"/>
        <w:jc w:val="both"/>
        <w:rPr>
          <w:rFonts w:cs="Arial"/>
          <w:color w:val="000000"/>
        </w:rPr>
      </w:pPr>
      <w:r w:rsidRPr="007205F4">
        <w:rPr>
          <w:rFonts w:cs="Arial"/>
          <w:color w:val="000000"/>
        </w:rPr>
        <w:t xml:space="preserve">        </w:t>
      </w:r>
      <w:r>
        <w:rPr>
          <w:rFonts w:cs="Arial"/>
          <w:color w:val="000000"/>
        </w:rPr>
        <w:t xml:space="preserve">  </w:t>
      </w:r>
      <w:r w:rsidRPr="007205F4">
        <w:rPr>
          <w:rFonts w:cs="Arial"/>
          <w:color w:val="000000"/>
        </w:rPr>
        <w:t xml:space="preserve"> 2. La comunicación como resultado, proceso, medio y principio de la enseñanza.</w:t>
      </w:r>
    </w:p>
    <w:p w:rsidR="00375606" w:rsidRPr="00375606" w:rsidRDefault="007205F4" w:rsidP="007205F4">
      <w:pPr>
        <w:spacing w:after="0"/>
        <w:ind w:left="-567"/>
        <w:rPr>
          <w:rFonts w:cs="Arial"/>
          <w:color w:val="000000"/>
        </w:rPr>
      </w:pPr>
      <w:r>
        <w:rPr>
          <w:rFonts w:cs="Arial"/>
          <w:color w:val="000000"/>
        </w:rPr>
        <w:t xml:space="preserve">           </w:t>
      </w:r>
      <w:r w:rsidRPr="00375606">
        <w:rPr>
          <w:rFonts w:cs="Arial"/>
          <w:color w:val="000000"/>
        </w:rPr>
        <w:t xml:space="preserve">3. La enseñanza centrada en el aprendizaje de los alumnos. </w:t>
      </w:r>
    </w:p>
    <w:p w:rsidR="007205F4" w:rsidRPr="007205F4" w:rsidRDefault="00375606" w:rsidP="007205F4">
      <w:pPr>
        <w:spacing w:after="0"/>
        <w:ind w:left="-567"/>
        <w:rPr>
          <w:rFonts w:cs="Arial"/>
          <w:color w:val="000000"/>
        </w:rPr>
      </w:pPr>
      <w:r w:rsidRPr="00375606">
        <w:rPr>
          <w:rFonts w:cs="Arial"/>
          <w:color w:val="000000"/>
        </w:rPr>
        <w:t xml:space="preserve">         </w:t>
      </w:r>
      <w:r w:rsidR="007205F4" w:rsidRPr="007205F4">
        <w:rPr>
          <w:rFonts w:cs="Arial"/>
          <w:color w:val="000000"/>
        </w:rPr>
        <w:t xml:space="preserve">4. La unidad del pensar, el hacer, el sentir y el crear. </w:t>
      </w:r>
    </w:p>
    <w:p w:rsidR="007205F4" w:rsidRPr="007205F4" w:rsidRDefault="007205F4" w:rsidP="007205F4">
      <w:pPr>
        <w:autoSpaceDE w:val="0"/>
        <w:autoSpaceDN w:val="0"/>
        <w:adjustRightInd w:val="0"/>
        <w:spacing w:after="0" w:line="240" w:lineRule="auto"/>
        <w:rPr>
          <w:rFonts w:cs="Arial"/>
          <w:color w:val="000000"/>
        </w:rPr>
      </w:pPr>
      <w:r w:rsidRPr="007205F4">
        <w:rPr>
          <w:rFonts w:cs="Arial"/>
          <w:color w:val="000000"/>
        </w:rPr>
        <w:t xml:space="preserve">5. La comunicación como medio de educación. </w:t>
      </w:r>
    </w:p>
    <w:p w:rsidR="007205F4" w:rsidRPr="007205F4" w:rsidRDefault="007205F4" w:rsidP="007205F4">
      <w:pPr>
        <w:autoSpaceDE w:val="0"/>
        <w:autoSpaceDN w:val="0"/>
        <w:adjustRightInd w:val="0"/>
        <w:spacing w:after="0" w:line="240" w:lineRule="auto"/>
        <w:rPr>
          <w:rFonts w:cs="Arial"/>
          <w:color w:val="000000"/>
        </w:rPr>
      </w:pPr>
      <w:r w:rsidRPr="007205F4">
        <w:rPr>
          <w:rFonts w:cs="Arial"/>
          <w:color w:val="000000"/>
        </w:rPr>
        <w:t xml:space="preserve">6. El contexto como base del reconocimiento, el análisis y la producción de texto. </w:t>
      </w:r>
    </w:p>
    <w:p w:rsidR="007205F4" w:rsidRPr="007205F4" w:rsidRDefault="007205F4" w:rsidP="007205F4">
      <w:pPr>
        <w:autoSpaceDE w:val="0"/>
        <w:autoSpaceDN w:val="0"/>
        <w:adjustRightInd w:val="0"/>
        <w:spacing w:after="0" w:line="240" w:lineRule="auto"/>
        <w:rPr>
          <w:rFonts w:cs="Arial"/>
          <w:color w:val="000000"/>
        </w:rPr>
      </w:pPr>
      <w:r w:rsidRPr="007205F4">
        <w:rPr>
          <w:rFonts w:cs="Arial"/>
          <w:color w:val="000000"/>
        </w:rPr>
        <w:t xml:space="preserve">7. La enseñanza basada en tareas docentes comunicativo-interactivas </w:t>
      </w:r>
    </w:p>
    <w:p w:rsidR="007205F4" w:rsidRPr="007205F4" w:rsidRDefault="007205F4" w:rsidP="007205F4">
      <w:pPr>
        <w:autoSpaceDE w:val="0"/>
        <w:autoSpaceDN w:val="0"/>
        <w:adjustRightInd w:val="0"/>
        <w:spacing w:after="0" w:line="240" w:lineRule="auto"/>
        <w:jc w:val="both"/>
        <w:rPr>
          <w:rFonts w:cs="Arial"/>
          <w:color w:val="000000"/>
        </w:rPr>
      </w:pPr>
      <w:r w:rsidRPr="007205F4">
        <w:rPr>
          <w:rFonts w:cs="Arial"/>
          <w:color w:val="000000"/>
        </w:rPr>
        <w:t xml:space="preserve">8. El trabajo cooperativo: en pequeños grupos y en pareja. </w:t>
      </w:r>
    </w:p>
    <w:p w:rsidR="007205F4" w:rsidRPr="007205F4" w:rsidRDefault="007205F4" w:rsidP="007205F4">
      <w:pPr>
        <w:autoSpaceDE w:val="0"/>
        <w:autoSpaceDN w:val="0"/>
        <w:adjustRightInd w:val="0"/>
        <w:spacing w:after="0" w:line="240" w:lineRule="auto"/>
        <w:jc w:val="both"/>
        <w:rPr>
          <w:rFonts w:cs="Arial"/>
          <w:color w:val="000000"/>
        </w:rPr>
      </w:pPr>
      <w:r w:rsidRPr="007205F4">
        <w:rPr>
          <w:rFonts w:cs="Arial"/>
          <w:color w:val="000000"/>
        </w:rPr>
        <w:t xml:space="preserve">9. La interdiciplinariedad, la multicausalidad y la diversidad. </w:t>
      </w:r>
    </w:p>
    <w:p w:rsidR="007205F4" w:rsidRPr="007205F4" w:rsidRDefault="007205F4" w:rsidP="007205F4">
      <w:pPr>
        <w:autoSpaceDE w:val="0"/>
        <w:autoSpaceDN w:val="0"/>
        <w:adjustRightInd w:val="0"/>
        <w:spacing w:after="0" w:line="240" w:lineRule="auto"/>
        <w:jc w:val="both"/>
        <w:rPr>
          <w:rFonts w:cs="Arial"/>
          <w:color w:val="000000"/>
        </w:rPr>
      </w:pPr>
      <w:r w:rsidRPr="007205F4">
        <w:rPr>
          <w:rFonts w:cs="Arial"/>
          <w:color w:val="000000"/>
        </w:rPr>
        <w:t xml:space="preserve">10. La lengua como medio de comprensión y expresión de la cultura. </w:t>
      </w:r>
    </w:p>
    <w:p w:rsidR="007205F4" w:rsidRPr="007205F4" w:rsidRDefault="007205F4" w:rsidP="007205F4">
      <w:pPr>
        <w:autoSpaceDE w:val="0"/>
        <w:autoSpaceDN w:val="0"/>
        <w:adjustRightInd w:val="0"/>
        <w:spacing w:after="0" w:line="240" w:lineRule="auto"/>
        <w:jc w:val="both"/>
        <w:rPr>
          <w:rFonts w:cs="Arial"/>
          <w:color w:val="000000"/>
        </w:rPr>
      </w:pPr>
      <w:r w:rsidRPr="007205F4">
        <w:rPr>
          <w:rFonts w:cs="Arial"/>
          <w:color w:val="000000"/>
        </w:rPr>
        <w:t xml:space="preserve">11. La interacción como dinámica del aprendizaje de lenguas. </w:t>
      </w:r>
    </w:p>
    <w:p w:rsidR="007205F4" w:rsidRDefault="007205F4" w:rsidP="007205F4">
      <w:pPr>
        <w:spacing w:after="0"/>
        <w:ind w:left="-567" w:right="-568"/>
        <w:jc w:val="both"/>
        <w:rPr>
          <w:rFonts w:cs="Arial"/>
          <w:color w:val="000000"/>
        </w:rPr>
      </w:pPr>
      <w:r w:rsidRPr="00375606">
        <w:rPr>
          <w:rFonts w:cs="Arial"/>
          <w:color w:val="000000"/>
        </w:rPr>
        <w:t xml:space="preserve">         12. La consideración de la lengua materna y las condiciones de aprendizaje.</w:t>
      </w:r>
    </w:p>
    <w:p w:rsidR="00375606" w:rsidRDefault="00375606" w:rsidP="007205F4">
      <w:pPr>
        <w:spacing w:after="0"/>
        <w:ind w:left="-567" w:right="-568"/>
        <w:jc w:val="both"/>
        <w:rPr>
          <w:rFonts w:cs="Arial"/>
          <w:color w:val="000000"/>
        </w:rPr>
      </w:pPr>
    </w:p>
    <w:p w:rsidR="00375606" w:rsidRPr="00375606" w:rsidRDefault="00375606" w:rsidP="00375606">
      <w:pPr>
        <w:autoSpaceDE w:val="0"/>
        <w:autoSpaceDN w:val="0"/>
        <w:adjustRightInd w:val="0"/>
        <w:spacing w:after="0" w:line="240" w:lineRule="auto"/>
        <w:ind w:left="-567"/>
        <w:jc w:val="both"/>
        <w:rPr>
          <w:rFonts w:cs="Arial"/>
          <w:color w:val="000000"/>
        </w:rPr>
      </w:pPr>
      <w:r w:rsidRPr="00375606">
        <w:rPr>
          <w:rFonts w:cs="Arial"/>
          <w:color w:val="000000"/>
        </w:rPr>
        <w:t xml:space="preserve">Cada </w:t>
      </w:r>
      <w:r w:rsidRPr="00375606">
        <w:rPr>
          <w:rFonts w:cs="Arial"/>
          <w:b/>
          <w:i/>
          <w:color w:val="000000"/>
        </w:rPr>
        <w:t>tarea de aprendizaje puede seguir distintos modelos</w:t>
      </w:r>
      <w:r w:rsidRPr="00375606">
        <w:rPr>
          <w:rFonts w:cs="Arial"/>
          <w:color w:val="000000"/>
        </w:rPr>
        <w:t xml:space="preserve"> de acuerdo con las condiciones concretas en que se desarrolla. Así podría haber clases: </w:t>
      </w:r>
    </w:p>
    <w:p w:rsidR="00375606" w:rsidRPr="00375606" w:rsidRDefault="00375606" w:rsidP="00375606">
      <w:pPr>
        <w:autoSpaceDE w:val="0"/>
        <w:autoSpaceDN w:val="0"/>
        <w:adjustRightInd w:val="0"/>
        <w:spacing w:after="0" w:line="240" w:lineRule="auto"/>
        <w:rPr>
          <w:rFonts w:cs="Arial"/>
          <w:color w:val="000000"/>
        </w:rPr>
      </w:pPr>
      <w:r w:rsidRPr="00375606">
        <w:rPr>
          <w:rFonts w:cs="Arial"/>
          <w:color w:val="000000"/>
        </w:rPr>
        <w:t xml:space="preserve">1. De comunicación con énfasis en la pronunciación. </w:t>
      </w:r>
    </w:p>
    <w:p w:rsidR="00375606" w:rsidRPr="00375606" w:rsidRDefault="00375606" w:rsidP="00375606">
      <w:pPr>
        <w:autoSpaceDE w:val="0"/>
        <w:autoSpaceDN w:val="0"/>
        <w:adjustRightInd w:val="0"/>
        <w:spacing w:after="0" w:line="240" w:lineRule="auto"/>
        <w:rPr>
          <w:rFonts w:cs="Arial"/>
          <w:color w:val="000000"/>
        </w:rPr>
      </w:pPr>
      <w:r w:rsidRPr="00375606">
        <w:rPr>
          <w:rFonts w:cs="Arial"/>
          <w:color w:val="000000"/>
        </w:rPr>
        <w:t xml:space="preserve">2. De comunicación con énfasis en la gramática. </w:t>
      </w:r>
    </w:p>
    <w:p w:rsidR="00375606" w:rsidRPr="00375606" w:rsidRDefault="00375606" w:rsidP="00375606">
      <w:pPr>
        <w:autoSpaceDE w:val="0"/>
        <w:autoSpaceDN w:val="0"/>
        <w:adjustRightInd w:val="0"/>
        <w:spacing w:after="0" w:line="240" w:lineRule="auto"/>
        <w:rPr>
          <w:rFonts w:cs="Arial"/>
          <w:color w:val="000000"/>
        </w:rPr>
      </w:pPr>
      <w:r w:rsidRPr="00375606">
        <w:rPr>
          <w:rFonts w:cs="Arial"/>
          <w:color w:val="000000"/>
        </w:rPr>
        <w:t xml:space="preserve">3. De comunicación con énfasis en el vocabulario. </w:t>
      </w:r>
    </w:p>
    <w:p w:rsidR="00375606" w:rsidRPr="00375606" w:rsidRDefault="00375606" w:rsidP="00375606">
      <w:pPr>
        <w:autoSpaceDE w:val="0"/>
        <w:autoSpaceDN w:val="0"/>
        <w:adjustRightInd w:val="0"/>
        <w:spacing w:after="0" w:line="240" w:lineRule="auto"/>
        <w:rPr>
          <w:rFonts w:cs="Arial"/>
          <w:color w:val="000000"/>
        </w:rPr>
      </w:pPr>
      <w:r w:rsidRPr="00375606">
        <w:rPr>
          <w:rFonts w:cs="Arial"/>
          <w:color w:val="000000"/>
        </w:rPr>
        <w:t xml:space="preserve">4. De comunicación con énfasis en la cultura. </w:t>
      </w:r>
    </w:p>
    <w:p w:rsidR="00375606" w:rsidRPr="00375606" w:rsidRDefault="00375606" w:rsidP="00375606">
      <w:pPr>
        <w:autoSpaceDE w:val="0"/>
        <w:autoSpaceDN w:val="0"/>
        <w:adjustRightInd w:val="0"/>
        <w:spacing w:after="0" w:line="240" w:lineRule="auto"/>
        <w:rPr>
          <w:rFonts w:cs="Arial"/>
          <w:color w:val="000000"/>
        </w:rPr>
      </w:pPr>
      <w:r w:rsidRPr="00375606">
        <w:rPr>
          <w:rFonts w:cs="Arial"/>
          <w:color w:val="000000"/>
        </w:rPr>
        <w:t xml:space="preserve">5. De comunicación con énfasis en la comprensión auditiva. </w:t>
      </w:r>
    </w:p>
    <w:p w:rsidR="00375606" w:rsidRPr="00375606" w:rsidRDefault="00375606" w:rsidP="00375606">
      <w:pPr>
        <w:autoSpaceDE w:val="0"/>
        <w:autoSpaceDN w:val="0"/>
        <w:adjustRightInd w:val="0"/>
        <w:spacing w:after="0" w:line="240" w:lineRule="auto"/>
        <w:rPr>
          <w:rFonts w:cs="Arial"/>
          <w:color w:val="000000"/>
        </w:rPr>
      </w:pPr>
      <w:r w:rsidRPr="00375606">
        <w:rPr>
          <w:rFonts w:cs="Arial"/>
          <w:color w:val="000000"/>
        </w:rPr>
        <w:t xml:space="preserve">6. De comunicación con énfasis en la expresión oral. </w:t>
      </w:r>
    </w:p>
    <w:p w:rsidR="00375606" w:rsidRPr="00375606" w:rsidRDefault="00375606" w:rsidP="00375606">
      <w:pPr>
        <w:autoSpaceDE w:val="0"/>
        <w:autoSpaceDN w:val="0"/>
        <w:adjustRightInd w:val="0"/>
        <w:spacing w:after="0" w:line="240" w:lineRule="auto"/>
        <w:rPr>
          <w:rFonts w:cs="Arial"/>
          <w:color w:val="000000"/>
        </w:rPr>
      </w:pPr>
      <w:r w:rsidRPr="00375606">
        <w:rPr>
          <w:rFonts w:cs="Arial"/>
          <w:color w:val="000000"/>
        </w:rPr>
        <w:t xml:space="preserve">7. De comunicación con énfasis en la comprensión de lectura. </w:t>
      </w:r>
    </w:p>
    <w:p w:rsidR="00375606" w:rsidRDefault="00375606" w:rsidP="00375606">
      <w:pPr>
        <w:spacing w:after="0"/>
        <w:ind w:left="-567" w:right="-568"/>
        <w:jc w:val="both"/>
        <w:rPr>
          <w:rFonts w:cs="Arial"/>
          <w:color w:val="000000"/>
        </w:rPr>
      </w:pPr>
      <w:r>
        <w:rPr>
          <w:rFonts w:cs="Arial"/>
          <w:color w:val="000000"/>
        </w:rPr>
        <w:t xml:space="preserve">            </w:t>
      </w:r>
      <w:r w:rsidRPr="00375606">
        <w:rPr>
          <w:rFonts w:cs="Arial"/>
          <w:color w:val="000000"/>
        </w:rPr>
        <w:t>8. De comunicación con énfasis en la expresión escrita.</w:t>
      </w:r>
    </w:p>
    <w:p w:rsidR="00E13846" w:rsidRDefault="00E13846" w:rsidP="00375606">
      <w:pPr>
        <w:spacing w:after="0"/>
        <w:ind w:left="-567" w:right="-568"/>
        <w:jc w:val="both"/>
        <w:rPr>
          <w:rFonts w:cs="Arial"/>
          <w:color w:val="000000"/>
        </w:rPr>
      </w:pPr>
    </w:p>
    <w:p w:rsidR="00E13846" w:rsidRDefault="00F54CD9" w:rsidP="00375606">
      <w:pPr>
        <w:spacing w:after="0"/>
        <w:ind w:left="-567" w:right="-568"/>
        <w:jc w:val="both"/>
        <w:rPr>
          <w:rFonts w:cs="Arial"/>
          <w:b/>
          <w:i/>
          <w:color w:val="000000"/>
        </w:rPr>
      </w:pPr>
      <w:r>
        <w:rPr>
          <w:rFonts w:cs="Arial"/>
          <w:b/>
          <w:i/>
          <w:color w:val="000000"/>
        </w:rPr>
        <w:t>A partir de la página</w:t>
      </w:r>
      <w:r w:rsidR="00E13846">
        <w:rPr>
          <w:rFonts w:cs="Arial"/>
          <w:b/>
          <w:i/>
          <w:color w:val="000000"/>
        </w:rPr>
        <w:t xml:space="preserve"> 48 aparecen las reglas (form</w:t>
      </w:r>
      <w:r>
        <w:rPr>
          <w:rFonts w:cs="Arial"/>
          <w:b/>
          <w:i/>
          <w:color w:val="000000"/>
        </w:rPr>
        <w:t>as prácticas</w:t>
      </w:r>
      <w:r w:rsidR="00E13846">
        <w:rPr>
          <w:rFonts w:cs="Arial"/>
          <w:b/>
          <w:i/>
          <w:color w:val="000000"/>
        </w:rPr>
        <w:t>)</w:t>
      </w:r>
      <w:r w:rsidR="001D3480">
        <w:rPr>
          <w:rFonts w:cs="Arial"/>
          <w:b/>
          <w:i/>
          <w:color w:val="000000"/>
        </w:rPr>
        <w:t xml:space="preserve"> para cumplimentar los principios metodológicos.</w:t>
      </w:r>
    </w:p>
    <w:p w:rsidR="001D3480" w:rsidRDefault="001D3480" w:rsidP="00375606">
      <w:pPr>
        <w:spacing w:after="0"/>
        <w:ind w:left="-567" w:right="-568"/>
        <w:jc w:val="both"/>
        <w:rPr>
          <w:rFonts w:cs="Arial"/>
          <w:b/>
          <w:i/>
          <w:color w:val="000000"/>
        </w:rPr>
      </w:pPr>
      <w:r>
        <w:rPr>
          <w:rFonts w:cs="Arial"/>
          <w:b/>
          <w:i/>
          <w:color w:val="000000"/>
        </w:rPr>
        <w:t>Ejemplos:</w:t>
      </w:r>
    </w:p>
    <w:p w:rsidR="001D3480" w:rsidRDefault="001D3480" w:rsidP="009E7D0A">
      <w:pPr>
        <w:pStyle w:val="Prrafodelista"/>
        <w:numPr>
          <w:ilvl w:val="0"/>
          <w:numId w:val="2"/>
        </w:numPr>
        <w:spacing w:after="0"/>
        <w:ind w:right="-568"/>
        <w:jc w:val="both"/>
        <w:rPr>
          <w:i/>
          <w:color w:val="000000"/>
          <w:sz w:val="23"/>
          <w:szCs w:val="23"/>
        </w:rPr>
      </w:pPr>
      <w:r w:rsidRPr="009E7D0A">
        <w:rPr>
          <w:i/>
          <w:color w:val="000000"/>
          <w:sz w:val="23"/>
          <w:szCs w:val="23"/>
        </w:rPr>
        <w:t>Enseñar a comunicarse comunicándose: a leer leyendo, a hablar hablando, a escuchar escuchando, a escribir escribiendo.</w:t>
      </w:r>
    </w:p>
    <w:p w:rsidR="009E7D0A" w:rsidRDefault="009E7D0A" w:rsidP="009E7D0A">
      <w:pPr>
        <w:pStyle w:val="Prrafodelista"/>
        <w:numPr>
          <w:ilvl w:val="0"/>
          <w:numId w:val="2"/>
        </w:numPr>
        <w:spacing w:after="0"/>
        <w:ind w:right="-568"/>
        <w:jc w:val="both"/>
        <w:rPr>
          <w:i/>
          <w:color w:val="000000"/>
          <w:sz w:val="23"/>
          <w:szCs w:val="23"/>
        </w:rPr>
      </w:pPr>
      <w:r w:rsidRPr="009E7D0A">
        <w:rPr>
          <w:i/>
          <w:color w:val="000000"/>
          <w:sz w:val="23"/>
          <w:szCs w:val="23"/>
        </w:rPr>
        <w:t>Priorizar la comunicación en lengua extranjera y utilizar la lengua materna cuando sea necesario.</w:t>
      </w:r>
    </w:p>
    <w:p w:rsidR="009E7D0A" w:rsidRDefault="009E7D0A" w:rsidP="009E7D0A">
      <w:pPr>
        <w:pStyle w:val="Prrafodelista"/>
        <w:numPr>
          <w:ilvl w:val="0"/>
          <w:numId w:val="2"/>
        </w:numPr>
        <w:spacing w:after="0"/>
        <w:ind w:right="-568"/>
        <w:jc w:val="both"/>
        <w:rPr>
          <w:i/>
          <w:color w:val="000000"/>
          <w:sz w:val="23"/>
          <w:szCs w:val="23"/>
        </w:rPr>
      </w:pPr>
      <w:r w:rsidRPr="009E7D0A">
        <w:rPr>
          <w:i/>
          <w:color w:val="000000"/>
          <w:sz w:val="23"/>
          <w:szCs w:val="23"/>
        </w:rPr>
        <w:t>Enseñar a comunicarse comunicándose: a leer leyendo, a hablar hablando, a escuchar escuchando, a escribir escribiendo.</w:t>
      </w:r>
    </w:p>
    <w:p w:rsidR="009E7D0A" w:rsidRDefault="0082393E" w:rsidP="009E7D0A">
      <w:pPr>
        <w:pStyle w:val="Prrafodelista"/>
        <w:numPr>
          <w:ilvl w:val="0"/>
          <w:numId w:val="2"/>
        </w:numPr>
        <w:spacing w:after="0"/>
        <w:ind w:right="-568"/>
        <w:jc w:val="both"/>
        <w:rPr>
          <w:i/>
          <w:color w:val="000000"/>
          <w:sz w:val="23"/>
          <w:szCs w:val="23"/>
        </w:rPr>
      </w:pPr>
      <w:r w:rsidRPr="0082393E">
        <w:rPr>
          <w:i/>
          <w:color w:val="000000"/>
          <w:sz w:val="23"/>
          <w:szCs w:val="23"/>
        </w:rPr>
        <w:t>Asumir una actitud flexible ante los errores, en dependencia de los factores que determinan cómo enfrentarlos.</w:t>
      </w:r>
    </w:p>
    <w:p w:rsidR="00AD23F2" w:rsidRPr="00AD23F2" w:rsidRDefault="00AD23F2" w:rsidP="00AD23F2">
      <w:pPr>
        <w:pStyle w:val="Prrafodelista"/>
        <w:numPr>
          <w:ilvl w:val="0"/>
          <w:numId w:val="2"/>
        </w:numPr>
        <w:autoSpaceDE w:val="0"/>
        <w:autoSpaceDN w:val="0"/>
        <w:adjustRightInd w:val="0"/>
        <w:spacing w:after="0" w:line="240" w:lineRule="auto"/>
        <w:jc w:val="both"/>
        <w:rPr>
          <w:rFonts w:cs="Arial"/>
          <w:i/>
          <w:color w:val="000000"/>
        </w:rPr>
      </w:pPr>
      <w:r w:rsidRPr="00AD23F2">
        <w:rPr>
          <w:rFonts w:cs="Arial"/>
          <w:i/>
          <w:color w:val="000000"/>
        </w:rPr>
        <w:t xml:space="preserve">No enfatizar en los errores de los alumnos. </w:t>
      </w:r>
    </w:p>
    <w:p w:rsidR="0082393E" w:rsidRDefault="0082393E" w:rsidP="0054770F">
      <w:pPr>
        <w:pStyle w:val="Prrafodelista"/>
        <w:spacing w:after="0"/>
        <w:ind w:left="-567" w:right="-568"/>
        <w:jc w:val="both"/>
        <w:rPr>
          <w:i/>
          <w:color w:val="000000"/>
          <w:sz w:val="23"/>
          <w:szCs w:val="23"/>
        </w:rPr>
      </w:pPr>
    </w:p>
    <w:p w:rsidR="0054770F" w:rsidRPr="0054770F" w:rsidRDefault="0054770F" w:rsidP="0054770F">
      <w:pPr>
        <w:autoSpaceDE w:val="0"/>
        <w:autoSpaceDN w:val="0"/>
        <w:adjustRightInd w:val="0"/>
        <w:spacing w:after="0" w:line="240" w:lineRule="auto"/>
        <w:rPr>
          <w:rFonts w:ascii="Arial" w:hAnsi="Arial" w:cs="Arial"/>
          <w:color w:val="000000"/>
          <w:sz w:val="24"/>
          <w:szCs w:val="24"/>
        </w:rPr>
      </w:pPr>
    </w:p>
    <w:p w:rsidR="00F54CD9" w:rsidRDefault="00F54CD9" w:rsidP="0054770F">
      <w:pPr>
        <w:autoSpaceDE w:val="0"/>
        <w:autoSpaceDN w:val="0"/>
        <w:adjustRightInd w:val="0"/>
        <w:spacing w:after="0" w:line="240" w:lineRule="auto"/>
        <w:ind w:left="-567"/>
        <w:jc w:val="both"/>
        <w:rPr>
          <w:rFonts w:cs="Arial"/>
          <w:color w:val="000000"/>
        </w:rPr>
      </w:pPr>
    </w:p>
    <w:p w:rsidR="0054770F" w:rsidRPr="0054770F" w:rsidRDefault="0054770F" w:rsidP="0054770F">
      <w:pPr>
        <w:autoSpaceDE w:val="0"/>
        <w:autoSpaceDN w:val="0"/>
        <w:adjustRightInd w:val="0"/>
        <w:spacing w:after="0" w:line="240" w:lineRule="auto"/>
        <w:ind w:left="-567"/>
        <w:jc w:val="both"/>
        <w:rPr>
          <w:rFonts w:cs="Arial"/>
          <w:b/>
          <w:i/>
          <w:color w:val="000000"/>
        </w:rPr>
      </w:pPr>
      <w:r w:rsidRPr="0054770F">
        <w:rPr>
          <w:rFonts w:cs="Arial"/>
          <w:color w:val="000000"/>
        </w:rPr>
        <w:lastRenderedPageBreak/>
        <w:t xml:space="preserve">Profesores encuestados de diversos países han señalado las siguientes </w:t>
      </w:r>
      <w:r w:rsidRPr="0054770F">
        <w:rPr>
          <w:rFonts w:cs="Arial"/>
          <w:b/>
          <w:i/>
          <w:color w:val="000000"/>
        </w:rPr>
        <w:t xml:space="preserve">causas de las insuficiencias en la enseñanza de lenguas: </w:t>
      </w:r>
    </w:p>
    <w:p w:rsidR="005D2622" w:rsidRPr="005D2622" w:rsidRDefault="005D2622" w:rsidP="0054770F">
      <w:pPr>
        <w:autoSpaceDE w:val="0"/>
        <w:autoSpaceDN w:val="0"/>
        <w:adjustRightInd w:val="0"/>
        <w:spacing w:after="0" w:line="240" w:lineRule="auto"/>
        <w:jc w:val="both"/>
        <w:rPr>
          <w:rFonts w:cs="Arial"/>
          <w:color w:val="000000"/>
        </w:rPr>
      </w:pPr>
    </w:p>
    <w:p w:rsidR="0054770F" w:rsidRPr="0054770F" w:rsidRDefault="0054770F" w:rsidP="0054770F">
      <w:pPr>
        <w:autoSpaceDE w:val="0"/>
        <w:autoSpaceDN w:val="0"/>
        <w:adjustRightInd w:val="0"/>
        <w:spacing w:after="0" w:line="240" w:lineRule="auto"/>
        <w:jc w:val="both"/>
        <w:rPr>
          <w:rFonts w:cs="Arial"/>
          <w:color w:val="000000"/>
        </w:rPr>
      </w:pPr>
      <w:r w:rsidRPr="0054770F">
        <w:rPr>
          <w:rFonts w:cs="Arial"/>
          <w:color w:val="000000"/>
        </w:rPr>
        <w:t xml:space="preserve">1- Grupos muy grandes en las aulas para estudiar idiomas. </w:t>
      </w:r>
    </w:p>
    <w:p w:rsidR="0054770F" w:rsidRPr="0054770F" w:rsidRDefault="0054770F" w:rsidP="0054770F">
      <w:pPr>
        <w:autoSpaceDE w:val="0"/>
        <w:autoSpaceDN w:val="0"/>
        <w:adjustRightInd w:val="0"/>
        <w:spacing w:after="0" w:line="240" w:lineRule="auto"/>
        <w:jc w:val="both"/>
        <w:rPr>
          <w:rFonts w:cs="Arial"/>
          <w:color w:val="000000"/>
        </w:rPr>
      </w:pPr>
      <w:r w:rsidRPr="0054770F">
        <w:rPr>
          <w:rFonts w:cs="Arial"/>
          <w:color w:val="000000"/>
        </w:rPr>
        <w:t xml:space="preserve">2- Falta de equipos tecnología en muchos lugares. </w:t>
      </w:r>
    </w:p>
    <w:p w:rsidR="0054770F" w:rsidRPr="0054770F" w:rsidRDefault="0054770F" w:rsidP="0054770F">
      <w:pPr>
        <w:autoSpaceDE w:val="0"/>
        <w:autoSpaceDN w:val="0"/>
        <w:adjustRightInd w:val="0"/>
        <w:spacing w:after="0" w:line="240" w:lineRule="auto"/>
        <w:jc w:val="both"/>
        <w:rPr>
          <w:rFonts w:cs="Arial"/>
          <w:color w:val="000000"/>
        </w:rPr>
      </w:pPr>
      <w:r w:rsidRPr="0054770F">
        <w:rPr>
          <w:rFonts w:cs="Arial"/>
          <w:color w:val="000000"/>
        </w:rPr>
        <w:t xml:space="preserve">3- Una pedagogía deficiente en la enseñanza de idiomas. </w:t>
      </w:r>
    </w:p>
    <w:p w:rsidR="0054770F" w:rsidRPr="0054770F" w:rsidRDefault="005D2622" w:rsidP="0054770F">
      <w:pPr>
        <w:autoSpaceDE w:val="0"/>
        <w:autoSpaceDN w:val="0"/>
        <w:adjustRightInd w:val="0"/>
        <w:spacing w:after="0" w:line="240" w:lineRule="auto"/>
        <w:jc w:val="both"/>
        <w:rPr>
          <w:rFonts w:cs="Arial"/>
          <w:color w:val="000000"/>
        </w:rPr>
      </w:pPr>
      <w:r w:rsidRPr="005D2622">
        <w:rPr>
          <w:rFonts w:cs="Arial"/>
          <w:color w:val="000000"/>
        </w:rPr>
        <w:t>4</w:t>
      </w:r>
      <w:r w:rsidR="0054770F" w:rsidRPr="0054770F">
        <w:rPr>
          <w:rFonts w:cs="Arial"/>
          <w:color w:val="000000"/>
        </w:rPr>
        <w:t xml:space="preserve">-Falta de una metodología eficiente, factible y pertinente. </w:t>
      </w:r>
    </w:p>
    <w:p w:rsidR="0054770F" w:rsidRPr="0054770F" w:rsidRDefault="0054770F" w:rsidP="0054770F">
      <w:pPr>
        <w:autoSpaceDE w:val="0"/>
        <w:autoSpaceDN w:val="0"/>
        <w:adjustRightInd w:val="0"/>
        <w:spacing w:after="0" w:line="240" w:lineRule="auto"/>
        <w:jc w:val="both"/>
        <w:rPr>
          <w:rFonts w:cs="Arial"/>
          <w:color w:val="000000"/>
        </w:rPr>
      </w:pPr>
      <w:r w:rsidRPr="0054770F">
        <w:rPr>
          <w:rFonts w:cs="Arial"/>
          <w:color w:val="000000"/>
        </w:rPr>
        <w:t xml:space="preserve">6- Insuficiente cultura del aprendizaje de la lengua extranjera. </w:t>
      </w:r>
    </w:p>
    <w:p w:rsidR="0054770F" w:rsidRPr="0054770F" w:rsidRDefault="0054770F" w:rsidP="0054770F">
      <w:pPr>
        <w:autoSpaceDE w:val="0"/>
        <w:autoSpaceDN w:val="0"/>
        <w:adjustRightInd w:val="0"/>
        <w:spacing w:after="0" w:line="240" w:lineRule="auto"/>
        <w:jc w:val="both"/>
        <w:rPr>
          <w:rFonts w:cs="Arial"/>
          <w:color w:val="000000"/>
        </w:rPr>
      </w:pPr>
      <w:r w:rsidRPr="0054770F">
        <w:rPr>
          <w:rFonts w:cs="Arial"/>
          <w:color w:val="000000"/>
        </w:rPr>
        <w:t xml:space="preserve">7-Escasez de profesores de lenguas extranjeras y pobre calidad en algunos. </w:t>
      </w:r>
    </w:p>
    <w:p w:rsidR="0054770F" w:rsidRDefault="0054770F" w:rsidP="0054770F">
      <w:pPr>
        <w:autoSpaceDE w:val="0"/>
        <w:autoSpaceDN w:val="0"/>
        <w:adjustRightInd w:val="0"/>
        <w:spacing w:after="0" w:line="240" w:lineRule="auto"/>
        <w:jc w:val="both"/>
        <w:rPr>
          <w:rFonts w:cs="Arial"/>
          <w:color w:val="000000"/>
        </w:rPr>
      </w:pPr>
      <w:r w:rsidRPr="0054770F">
        <w:rPr>
          <w:rFonts w:cs="Arial"/>
          <w:color w:val="000000"/>
        </w:rPr>
        <w:t xml:space="preserve">8-Poca voluntad y recursos en muchos lugares del mundo. </w:t>
      </w:r>
    </w:p>
    <w:p w:rsidR="005D2622" w:rsidRDefault="005D2622" w:rsidP="005D2622">
      <w:pPr>
        <w:autoSpaceDE w:val="0"/>
        <w:autoSpaceDN w:val="0"/>
        <w:adjustRightInd w:val="0"/>
        <w:spacing w:after="0" w:line="240" w:lineRule="auto"/>
        <w:ind w:left="-567"/>
        <w:jc w:val="both"/>
        <w:rPr>
          <w:rFonts w:cs="Arial"/>
          <w:color w:val="000000"/>
        </w:rPr>
      </w:pPr>
    </w:p>
    <w:p w:rsidR="00591E42" w:rsidRDefault="00591E42" w:rsidP="00591E42">
      <w:pPr>
        <w:pStyle w:val="Default"/>
      </w:pPr>
    </w:p>
    <w:p w:rsidR="00591E42" w:rsidRPr="00941D6E" w:rsidRDefault="00591E42" w:rsidP="00941D6E">
      <w:pPr>
        <w:pStyle w:val="Textosinformato"/>
        <w:ind w:left="-567"/>
        <w:jc w:val="both"/>
        <w:rPr>
          <w:rFonts w:asciiTheme="minorHAnsi" w:hAnsiTheme="minorHAnsi"/>
          <w:color w:val="000000"/>
          <w:sz w:val="22"/>
          <w:szCs w:val="22"/>
        </w:rPr>
      </w:pPr>
      <w:r w:rsidRPr="00941D6E">
        <w:rPr>
          <w:rFonts w:asciiTheme="minorHAnsi" w:hAnsiTheme="minorHAnsi"/>
          <w:color w:val="000000"/>
          <w:sz w:val="22"/>
          <w:szCs w:val="22"/>
        </w:rPr>
        <w:t xml:space="preserve">La </w:t>
      </w:r>
      <w:r w:rsidRPr="00941D6E">
        <w:rPr>
          <w:rFonts w:asciiTheme="minorHAnsi" w:hAnsiTheme="minorHAnsi"/>
          <w:b/>
          <w:i/>
          <w:color w:val="000000"/>
          <w:sz w:val="22"/>
          <w:szCs w:val="22"/>
        </w:rPr>
        <w:t>clase interactiva de excelencia</w:t>
      </w:r>
      <w:r w:rsidRPr="00941D6E">
        <w:rPr>
          <w:rFonts w:asciiTheme="minorHAnsi" w:hAnsiTheme="minorHAnsi"/>
          <w:color w:val="000000"/>
          <w:sz w:val="22"/>
          <w:szCs w:val="22"/>
        </w:rPr>
        <w:t xml:space="preserve"> es un proceso: </w:t>
      </w:r>
    </w:p>
    <w:p w:rsidR="00591E42" w:rsidRPr="00941D6E" w:rsidRDefault="00591E42" w:rsidP="00941D6E">
      <w:pPr>
        <w:pStyle w:val="Textosinformato"/>
        <w:ind w:left="-567"/>
        <w:jc w:val="both"/>
        <w:rPr>
          <w:rFonts w:asciiTheme="minorHAnsi" w:hAnsiTheme="minorHAnsi"/>
          <w:color w:val="000000"/>
          <w:sz w:val="22"/>
          <w:szCs w:val="22"/>
        </w:rPr>
      </w:pPr>
      <w:r w:rsidRPr="00941D6E">
        <w:rPr>
          <w:rFonts w:asciiTheme="minorHAnsi" w:hAnsiTheme="minorHAnsi"/>
          <w:color w:val="000000"/>
          <w:sz w:val="22"/>
          <w:szCs w:val="22"/>
        </w:rPr>
        <w:t xml:space="preserve">- </w:t>
      </w:r>
      <w:r w:rsidRPr="00941D6E">
        <w:rPr>
          <w:rFonts w:asciiTheme="minorHAnsi" w:hAnsiTheme="minorHAnsi"/>
          <w:b/>
          <w:bCs/>
          <w:color w:val="000000"/>
          <w:sz w:val="22"/>
          <w:szCs w:val="22"/>
        </w:rPr>
        <w:t>Formativo</w:t>
      </w:r>
      <w:r w:rsidRPr="00941D6E">
        <w:rPr>
          <w:rFonts w:asciiTheme="minorHAnsi" w:hAnsiTheme="minorHAnsi"/>
          <w:color w:val="000000"/>
          <w:sz w:val="22"/>
          <w:szCs w:val="22"/>
        </w:rPr>
        <w:t xml:space="preserve">, porque tiende al desarrollo multifacético de la personalidad del alumno mediante la formación de valores con el fin de convertirlo en un sujeto activo en la construcción de la sociedad, se centra en la formación de la hermandad, la solidaridad, la honestidad, la responsabilidad, la dedicación, el esfuerzo, el respeto, la libertad, la justicia, la generosidad, la comprensión, el humanismo: el amor a sí mismo, a la familia, a la patria y a la humanidad. La didáctica interactiva confía en el papel de la escuela en el desarrollo personal y social del alumno bajo una educación afectiva. </w:t>
      </w:r>
    </w:p>
    <w:p w:rsidR="00591E42" w:rsidRPr="00941D6E" w:rsidRDefault="00591E42" w:rsidP="00941D6E">
      <w:pPr>
        <w:pStyle w:val="Textosinformato"/>
        <w:ind w:left="-567"/>
        <w:jc w:val="both"/>
        <w:rPr>
          <w:rFonts w:asciiTheme="minorHAnsi" w:hAnsiTheme="minorHAnsi"/>
          <w:color w:val="000000"/>
          <w:sz w:val="22"/>
          <w:szCs w:val="22"/>
        </w:rPr>
      </w:pPr>
      <w:r w:rsidRPr="00941D6E">
        <w:rPr>
          <w:rFonts w:asciiTheme="minorHAnsi" w:hAnsiTheme="minorHAnsi"/>
          <w:color w:val="000000"/>
          <w:sz w:val="22"/>
          <w:szCs w:val="22"/>
        </w:rPr>
        <w:t xml:space="preserve">- </w:t>
      </w:r>
      <w:r w:rsidRPr="00941D6E">
        <w:rPr>
          <w:rFonts w:asciiTheme="minorHAnsi" w:hAnsiTheme="minorHAnsi"/>
          <w:b/>
          <w:bCs/>
          <w:color w:val="000000"/>
          <w:sz w:val="22"/>
          <w:szCs w:val="22"/>
        </w:rPr>
        <w:t>Comunicativo</w:t>
      </w:r>
      <w:r w:rsidRPr="00941D6E">
        <w:rPr>
          <w:rFonts w:asciiTheme="minorHAnsi" w:hAnsiTheme="minorHAnsi"/>
          <w:color w:val="000000"/>
          <w:sz w:val="22"/>
          <w:szCs w:val="22"/>
        </w:rPr>
        <w:t xml:space="preserve">, porque modela y experimenta la comunicación con sus procesos de vacío de información, selección, retroalimentación, monitoreo e intercambio de significa-do. Se enfoca la comunicación en dos direcciones: como contenido y objetivo de aprendizaje y como instrumento mediador y socializador que cumple las funciones cognitiva, afectiva y de comprensión y construcción de mensajes. </w:t>
      </w:r>
    </w:p>
    <w:p w:rsidR="00591E42" w:rsidRPr="00941D6E" w:rsidRDefault="00591E42" w:rsidP="00941D6E">
      <w:pPr>
        <w:pStyle w:val="Textosinformato"/>
        <w:ind w:left="-567"/>
        <w:jc w:val="both"/>
        <w:rPr>
          <w:rFonts w:asciiTheme="minorHAnsi" w:hAnsiTheme="minorHAnsi"/>
          <w:color w:val="000000"/>
          <w:sz w:val="22"/>
          <w:szCs w:val="22"/>
        </w:rPr>
      </w:pPr>
      <w:r w:rsidRPr="00941D6E">
        <w:rPr>
          <w:rFonts w:asciiTheme="minorHAnsi" w:hAnsiTheme="minorHAnsi"/>
          <w:color w:val="000000"/>
          <w:sz w:val="22"/>
          <w:szCs w:val="22"/>
        </w:rPr>
        <w:t xml:space="preserve">En el proceso de comunicación, el individuo se crea mutuamente, este proceso es condición para el desarrollo de la conciencia del alumno y para hacer contacto con la experiencia social acumulada, es un proceso de intercambio de información y de relaciones donde se cumplen funciones sociales, cognitivas, afectivas y educativas. Se basa en el precepto de que el progreso del hombre depende en gran medida de su capacidad comunicativa. ¿Qué disciplina, o actividad humana, puede prescindir de la lectura, la escritura, la audición o la expresión oral? </w:t>
      </w:r>
    </w:p>
    <w:p w:rsidR="00591E42" w:rsidRPr="00941D6E" w:rsidRDefault="00591E42" w:rsidP="00941D6E">
      <w:pPr>
        <w:pStyle w:val="Textosinformato"/>
        <w:ind w:left="-567"/>
        <w:jc w:val="both"/>
        <w:rPr>
          <w:rFonts w:asciiTheme="minorHAnsi" w:hAnsiTheme="minorHAnsi"/>
          <w:color w:val="000000"/>
          <w:sz w:val="22"/>
          <w:szCs w:val="22"/>
        </w:rPr>
      </w:pPr>
      <w:r w:rsidRPr="00941D6E">
        <w:rPr>
          <w:rFonts w:asciiTheme="minorHAnsi" w:hAnsiTheme="minorHAnsi"/>
          <w:b/>
          <w:bCs/>
          <w:color w:val="000000"/>
          <w:sz w:val="22"/>
          <w:szCs w:val="22"/>
        </w:rPr>
        <w:t>- Interactivo</w:t>
      </w:r>
      <w:r w:rsidRPr="00941D6E">
        <w:rPr>
          <w:rFonts w:asciiTheme="minorHAnsi" w:hAnsiTheme="minorHAnsi"/>
          <w:color w:val="000000"/>
          <w:sz w:val="22"/>
          <w:szCs w:val="22"/>
        </w:rPr>
        <w:t xml:space="preserve">, porque se centra en la interacción de los alumnos, en el intercambio de información entre ellos, en la solución de tareas en equipo, en pareja y en colectivo. Porque se basa en la interacción entre alumno-alumno y alumno-maestro y en las relaciones </w:t>
      </w:r>
      <w:proofErr w:type="spellStart"/>
      <w:r w:rsidRPr="00941D6E">
        <w:rPr>
          <w:rFonts w:asciiTheme="minorHAnsi" w:hAnsiTheme="minorHAnsi"/>
          <w:color w:val="000000"/>
          <w:sz w:val="22"/>
          <w:szCs w:val="22"/>
        </w:rPr>
        <w:t>camaraderiles</w:t>
      </w:r>
      <w:proofErr w:type="spellEnd"/>
      <w:r w:rsidRPr="00941D6E">
        <w:rPr>
          <w:rFonts w:asciiTheme="minorHAnsi" w:hAnsiTheme="minorHAnsi"/>
          <w:color w:val="000000"/>
          <w:sz w:val="22"/>
          <w:szCs w:val="22"/>
        </w:rPr>
        <w:t xml:space="preserve">, de comprensión, ayuda y respeto entre ellos. Porque en la interacción es donde ocurre el aprendizaje. </w:t>
      </w:r>
    </w:p>
    <w:p w:rsidR="00591E42" w:rsidRPr="00941D6E" w:rsidRDefault="00591E42" w:rsidP="00941D6E">
      <w:pPr>
        <w:pStyle w:val="Textosinformato"/>
        <w:ind w:left="-567"/>
        <w:jc w:val="both"/>
        <w:rPr>
          <w:rFonts w:asciiTheme="minorHAnsi" w:hAnsiTheme="minorHAnsi"/>
          <w:sz w:val="22"/>
          <w:szCs w:val="22"/>
        </w:rPr>
      </w:pPr>
      <w:r w:rsidRPr="00941D6E">
        <w:rPr>
          <w:rFonts w:asciiTheme="minorHAnsi" w:hAnsiTheme="minorHAnsi"/>
          <w:color w:val="000000"/>
          <w:sz w:val="22"/>
          <w:szCs w:val="22"/>
        </w:rPr>
        <w:t xml:space="preserve">- </w:t>
      </w:r>
      <w:r w:rsidR="00906A8B" w:rsidRPr="00941D6E">
        <w:rPr>
          <w:rFonts w:asciiTheme="minorHAnsi" w:hAnsiTheme="minorHAnsi"/>
          <w:b/>
          <w:bCs/>
          <w:color w:val="000000"/>
          <w:sz w:val="22"/>
          <w:szCs w:val="22"/>
        </w:rPr>
        <w:t>Holíst</w:t>
      </w:r>
      <w:r w:rsidR="00906A8B">
        <w:rPr>
          <w:rFonts w:asciiTheme="minorHAnsi" w:hAnsiTheme="minorHAnsi"/>
          <w:b/>
          <w:bCs/>
          <w:color w:val="000000"/>
          <w:sz w:val="22"/>
          <w:szCs w:val="22"/>
        </w:rPr>
        <w:t>ico</w:t>
      </w:r>
      <w:r w:rsidRPr="00941D6E">
        <w:rPr>
          <w:rFonts w:asciiTheme="minorHAnsi" w:hAnsiTheme="minorHAnsi"/>
          <w:color w:val="000000"/>
          <w:sz w:val="22"/>
          <w:szCs w:val="22"/>
        </w:rPr>
        <w:t xml:space="preserve">, porque concibe la actividad de aprendizaje y comunicativa como un todo que se realiza para el reconocimiento, análisis o producción del mensaje; se basa en el precepto de que hay que recomponer el todo y evitar la frase popular de que los árboles no le dejan ver el bosque. No es posible reducir el conocimiento de un todo al conocimiento de las partes porque la organización de un todo produce nuevas cualidades en relación con las partes consideradas por separado. El contexto de cualquier conocimiento es el mundo mismo. El enfoque </w:t>
      </w:r>
      <w:proofErr w:type="spellStart"/>
      <w:r w:rsidRPr="00941D6E">
        <w:rPr>
          <w:rFonts w:asciiTheme="minorHAnsi" w:hAnsiTheme="minorHAnsi"/>
          <w:color w:val="000000"/>
          <w:sz w:val="22"/>
          <w:szCs w:val="22"/>
        </w:rPr>
        <w:t>holist</w:t>
      </w:r>
      <w:r w:rsidR="00906A8B">
        <w:rPr>
          <w:rFonts w:asciiTheme="minorHAnsi" w:hAnsiTheme="minorHAnsi"/>
          <w:color w:val="000000"/>
          <w:sz w:val="22"/>
          <w:szCs w:val="22"/>
        </w:rPr>
        <w:t>ico</w:t>
      </w:r>
      <w:proofErr w:type="spellEnd"/>
      <w:r w:rsidRPr="00941D6E">
        <w:rPr>
          <w:rFonts w:asciiTheme="minorHAnsi" w:hAnsiTheme="minorHAnsi"/>
          <w:color w:val="000000"/>
          <w:sz w:val="22"/>
          <w:szCs w:val="22"/>
        </w:rPr>
        <w:t xml:space="preserve"> demanda de un pensamiento complejo que teja, que vincule y distinga pero sin desunir. </w:t>
      </w:r>
      <w:proofErr w:type="spellStart"/>
      <w:r w:rsidRPr="00941D6E">
        <w:rPr>
          <w:rFonts w:asciiTheme="minorHAnsi" w:hAnsiTheme="minorHAnsi"/>
          <w:color w:val="000000"/>
          <w:sz w:val="22"/>
          <w:szCs w:val="22"/>
        </w:rPr>
        <w:t>Mauss</w:t>
      </w:r>
      <w:proofErr w:type="spellEnd"/>
      <w:r w:rsidRPr="00941D6E">
        <w:rPr>
          <w:rFonts w:asciiTheme="minorHAnsi" w:hAnsiTheme="minorHAnsi"/>
          <w:color w:val="000000"/>
          <w:sz w:val="22"/>
          <w:szCs w:val="22"/>
        </w:rPr>
        <w:t xml:space="preserve"> (1996) señala la secuencia de orden-desorden y organización y añade que el pensamiento complejo </w:t>
      </w:r>
      <w:r w:rsidRPr="00941D6E">
        <w:rPr>
          <w:rFonts w:asciiTheme="minorHAnsi" w:hAnsiTheme="minorHAnsi"/>
          <w:color w:val="000000"/>
          <w:sz w:val="22"/>
          <w:szCs w:val="22"/>
          <w:u w:val="single"/>
        </w:rPr>
        <w:t xml:space="preserve">une, </w:t>
      </w:r>
      <w:proofErr w:type="spellStart"/>
      <w:r w:rsidRPr="00941D6E">
        <w:rPr>
          <w:rFonts w:asciiTheme="minorHAnsi" w:hAnsiTheme="minorHAnsi"/>
          <w:color w:val="000000"/>
          <w:sz w:val="22"/>
          <w:szCs w:val="22"/>
          <w:u w:val="single"/>
        </w:rPr>
        <w:t>contexualiza</w:t>
      </w:r>
      <w:proofErr w:type="spellEnd"/>
      <w:r w:rsidRPr="00941D6E">
        <w:rPr>
          <w:rFonts w:asciiTheme="minorHAnsi" w:hAnsiTheme="minorHAnsi"/>
          <w:color w:val="000000"/>
          <w:sz w:val="22"/>
          <w:szCs w:val="22"/>
          <w:u w:val="single"/>
        </w:rPr>
        <w:t xml:space="preserve"> y globaliza</w:t>
      </w:r>
      <w:r w:rsidRPr="00941D6E">
        <w:rPr>
          <w:rFonts w:asciiTheme="minorHAnsi" w:hAnsiTheme="minorHAnsi"/>
          <w:color w:val="000000"/>
          <w:sz w:val="22"/>
          <w:szCs w:val="22"/>
        </w:rPr>
        <w:t xml:space="preserve">. La idea de que todo fenómeno complejo puede ser reducido a sus partes constituyentes </w:t>
      </w:r>
      <w:r w:rsidRPr="00941D6E">
        <w:rPr>
          <w:rFonts w:asciiTheme="minorHAnsi" w:hAnsiTheme="minorHAnsi"/>
          <w:sz w:val="22"/>
          <w:szCs w:val="22"/>
        </w:rPr>
        <w:t xml:space="preserve">(reduccionismo) no es posible ya en un mundo tan complejo y en crisis. La lengua en la comunicación y el aprendizaje funcionan como un todo, que sólo se descomponen para su estudio. </w:t>
      </w:r>
    </w:p>
    <w:p w:rsidR="00591E42" w:rsidRPr="00941D6E" w:rsidRDefault="00591E42" w:rsidP="00941D6E">
      <w:pPr>
        <w:pStyle w:val="Textosinformato"/>
        <w:ind w:left="-567"/>
        <w:jc w:val="both"/>
        <w:rPr>
          <w:rFonts w:asciiTheme="minorHAnsi" w:hAnsiTheme="minorHAnsi"/>
          <w:sz w:val="22"/>
          <w:szCs w:val="22"/>
        </w:rPr>
      </w:pPr>
      <w:r w:rsidRPr="00941D6E">
        <w:rPr>
          <w:rFonts w:asciiTheme="minorHAnsi" w:hAnsiTheme="minorHAnsi"/>
          <w:sz w:val="22"/>
          <w:szCs w:val="22"/>
        </w:rPr>
        <w:t xml:space="preserve">- </w:t>
      </w:r>
      <w:r w:rsidRPr="00941D6E">
        <w:rPr>
          <w:rFonts w:asciiTheme="minorHAnsi" w:hAnsiTheme="minorHAnsi"/>
          <w:b/>
          <w:bCs/>
          <w:sz w:val="22"/>
          <w:szCs w:val="22"/>
        </w:rPr>
        <w:t>Integral</w:t>
      </w:r>
      <w:r w:rsidRPr="00941D6E">
        <w:rPr>
          <w:rFonts w:asciiTheme="minorHAnsi" w:hAnsiTheme="minorHAnsi"/>
          <w:sz w:val="22"/>
          <w:szCs w:val="22"/>
        </w:rPr>
        <w:t xml:space="preserve">, porque toma lo mejor de las ideas contemporáneas acerca de la comunicación y el aprendizaje y las integra en un enfoque pedagógico, sin olvidar lo mejor de la práctica pedagógica histórico-social; porque integra los elementos del conocimiento a sus sistemas y los relaciona con otros para la solución de tareas. El aprendizaje es efectivo cuando se integran todos los recursos que posee el ser humano: analíticos, intuitivos, artísticos, pedagógicos, psicológicos, creativos, imaginativos, físicos, entre otros. Las teorías contemporáneas relacionadas con el aprendizaje lo </w:t>
      </w:r>
      <w:r w:rsidRPr="00941D6E">
        <w:rPr>
          <w:rFonts w:asciiTheme="minorHAnsi" w:hAnsiTheme="minorHAnsi"/>
          <w:sz w:val="22"/>
          <w:szCs w:val="22"/>
        </w:rPr>
        <w:lastRenderedPageBreak/>
        <w:t xml:space="preserve">consideran un proceso integrado en el cual se da la participación de diversos elementos: cognitivos y afectivos, conscientes e inconscientes, así como la percepción de todos los sentidos corporales. La integración constituye una fuerza más poderosa e intensa en las relaciones humanas y en la pedagogía que la separación. </w:t>
      </w:r>
    </w:p>
    <w:p w:rsidR="00591E42" w:rsidRPr="00941D6E" w:rsidRDefault="00591E42" w:rsidP="00941D6E">
      <w:pPr>
        <w:pStyle w:val="Textosinformato"/>
        <w:ind w:left="-567"/>
        <w:jc w:val="both"/>
        <w:rPr>
          <w:rFonts w:asciiTheme="minorHAnsi" w:hAnsiTheme="minorHAnsi"/>
          <w:sz w:val="22"/>
          <w:szCs w:val="22"/>
        </w:rPr>
      </w:pPr>
      <w:r w:rsidRPr="00941D6E">
        <w:rPr>
          <w:rFonts w:asciiTheme="minorHAnsi" w:hAnsiTheme="minorHAnsi"/>
          <w:b/>
          <w:bCs/>
          <w:sz w:val="22"/>
          <w:szCs w:val="22"/>
        </w:rPr>
        <w:t>- Cultural</w:t>
      </w:r>
      <w:r w:rsidRPr="00941D6E">
        <w:rPr>
          <w:rFonts w:asciiTheme="minorHAnsi" w:hAnsiTheme="minorHAnsi"/>
          <w:sz w:val="22"/>
          <w:szCs w:val="22"/>
        </w:rPr>
        <w:t xml:space="preserve">, porque ocurre insertado y determinado por las condiciones históricas, políticas, sociales y económicas expresadas en contextos educativos concretos; es la asimilación de la cultura la cual influye en los componentes del proceso de aprendizaje en particular de los contenidos. </w:t>
      </w:r>
    </w:p>
    <w:p w:rsidR="00591E42" w:rsidRPr="00941D6E" w:rsidRDefault="00591E42" w:rsidP="00941D6E">
      <w:pPr>
        <w:pStyle w:val="Textosinformato"/>
        <w:ind w:left="-567"/>
        <w:jc w:val="both"/>
        <w:rPr>
          <w:rFonts w:asciiTheme="minorHAnsi" w:hAnsiTheme="minorHAnsi"/>
          <w:sz w:val="22"/>
          <w:szCs w:val="22"/>
        </w:rPr>
      </w:pPr>
      <w:r w:rsidRPr="00941D6E">
        <w:rPr>
          <w:rFonts w:asciiTheme="minorHAnsi" w:hAnsiTheme="minorHAnsi"/>
          <w:sz w:val="22"/>
          <w:szCs w:val="22"/>
        </w:rPr>
        <w:t xml:space="preserve">- </w:t>
      </w:r>
      <w:r w:rsidRPr="00941D6E">
        <w:rPr>
          <w:rFonts w:asciiTheme="minorHAnsi" w:hAnsiTheme="minorHAnsi"/>
          <w:b/>
          <w:bCs/>
          <w:sz w:val="22"/>
          <w:szCs w:val="22"/>
        </w:rPr>
        <w:t>Cognitivo</w:t>
      </w:r>
      <w:r w:rsidRPr="00941D6E">
        <w:rPr>
          <w:rFonts w:asciiTheme="minorHAnsi" w:hAnsiTheme="minorHAnsi"/>
          <w:sz w:val="22"/>
          <w:szCs w:val="22"/>
        </w:rPr>
        <w:t xml:space="preserve">, porque se basa en los procesos psíquicos del alumno, en su papel de verdadero sujeto activo del aprendizaje significativo; en la necesidad de aprender a aprender y a enseñar, y en el procesamiento de la información con sus etapas de </w:t>
      </w:r>
      <w:r w:rsidRPr="00906A8B">
        <w:rPr>
          <w:rFonts w:asciiTheme="minorHAnsi" w:hAnsiTheme="minorHAnsi"/>
          <w:b/>
          <w:i/>
          <w:sz w:val="22"/>
          <w:szCs w:val="22"/>
        </w:rPr>
        <w:t xml:space="preserve">input, </w:t>
      </w:r>
      <w:proofErr w:type="spellStart"/>
      <w:r w:rsidRPr="00906A8B">
        <w:rPr>
          <w:rFonts w:asciiTheme="minorHAnsi" w:hAnsiTheme="minorHAnsi"/>
          <w:b/>
          <w:i/>
          <w:sz w:val="22"/>
          <w:szCs w:val="22"/>
        </w:rPr>
        <w:t>intake</w:t>
      </w:r>
      <w:proofErr w:type="spellEnd"/>
      <w:r w:rsidRPr="00906A8B">
        <w:rPr>
          <w:rFonts w:asciiTheme="minorHAnsi" w:hAnsiTheme="minorHAnsi"/>
          <w:b/>
          <w:i/>
          <w:sz w:val="22"/>
          <w:szCs w:val="22"/>
        </w:rPr>
        <w:t xml:space="preserve"> y output</w:t>
      </w:r>
      <w:r w:rsidRPr="00941D6E">
        <w:rPr>
          <w:rFonts w:asciiTheme="minorHAnsi" w:hAnsiTheme="minorHAnsi"/>
          <w:sz w:val="22"/>
          <w:szCs w:val="22"/>
        </w:rPr>
        <w:t xml:space="preserve">. </w:t>
      </w:r>
    </w:p>
    <w:p w:rsidR="00591E42" w:rsidRPr="00941D6E" w:rsidRDefault="00591E42" w:rsidP="00941D6E">
      <w:pPr>
        <w:pStyle w:val="Textosinformato"/>
        <w:ind w:left="-567"/>
        <w:jc w:val="both"/>
        <w:rPr>
          <w:rFonts w:asciiTheme="minorHAnsi" w:hAnsiTheme="minorHAnsi"/>
          <w:sz w:val="22"/>
          <w:szCs w:val="22"/>
        </w:rPr>
      </w:pPr>
      <w:r w:rsidRPr="00941D6E">
        <w:rPr>
          <w:rFonts w:asciiTheme="minorHAnsi" w:hAnsiTheme="minorHAnsi"/>
          <w:sz w:val="22"/>
          <w:szCs w:val="22"/>
        </w:rPr>
        <w:t xml:space="preserve">- </w:t>
      </w:r>
      <w:r w:rsidRPr="00941D6E">
        <w:rPr>
          <w:rFonts w:asciiTheme="minorHAnsi" w:hAnsiTheme="minorHAnsi"/>
          <w:b/>
          <w:bCs/>
          <w:sz w:val="22"/>
          <w:szCs w:val="22"/>
        </w:rPr>
        <w:t>Humanista</w:t>
      </w:r>
      <w:r w:rsidRPr="00941D6E">
        <w:rPr>
          <w:rFonts w:asciiTheme="minorHAnsi" w:hAnsiTheme="minorHAnsi"/>
          <w:sz w:val="22"/>
          <w:szCs w:val="22"/>
        </w:rPr>
        <w:t xml:space="preserve">, porque se centra en el alumno, en su aprendizaje, en su autoestima, en sus necesidades e intereses; porque lo enseña a descubrirse, a realizarse, a cooperar y socializarse. Se basa en los pilares de la UNESCO de "Aprender a ser, aprender a hacer, aprender a aprender y aprender a vivir juntos" y en la idea de José Martí (1975) "Educar, quién no lo sabe, es una obra de infinito amor". </w:t>
      </w:r>
    </w:p>
    <w:p w:rsidR="00591E42" w:rsidRPr="00941D6E" w:rsidRDefault="00591E42" w:rsidP="00941D6E">
      <w:pPr>
        <w:pStyle w:val="Textosinformato"/>
        <w:ind w:left="-567"/>
        <w:jc w:val="both"/>
        <w:rPr>
          <w:rFonts w:asciiTheme="minorHAnsi" w:hAnsiTheme="minorHAnsi"/>
          <w:sz w:val="22"/>
          <w:szCs w:val="22"/>
        </w:rPr>
      </w:pPr>
      <w:r w:rsidRPr="00941D6E">
        <w:rPr>
          <w:rFonts w:asciiTheme="minorHAnsi" w:hAnsiTheme="minorHAnsi"/>
          <w:sz w:val="22"/>
          <w:szCs w:val="22"/>
        </w:rPr>
        <w:t xml:space="preserve">La teoría humanista enfatiza no en el conocimiento que transmite el maestro o en las habilidades que desarrolla el alumno, sino en las estrategias individuales de los alumnos según sus particularidades, en su iniciativa y creatividad, así como en sus potencialidades para interpretar los conocimientos de acuerdo con la formación que ya posee. </w:t>
      </w:r>
    </w:p>
    <w:p w:rsidR="00591E42" w:rsidRDefault="00591E42" w:rsidP="00941D6E">
      <w:pPr>
        <w:pStyle w:val="Textosinformato"/>
        <w:ind w:left="-567"/>
        <w:jc w:val="both"/>
        <w:rPr>
          <w:rFonts w:asciiTheme="minorHAnsi" w:hAnsiTheme="minorHAnsi"/>
          <w:sz w:val="22"/>
          <w:szCs w:val="22"/>
        </w:rPr>
      </w:pPr>
      <w:r w:rsidRPr="00941D6E">
        <w:rPr>
          <w:rFonts w:asciiTheme="minorHAnsi" w:hAnsiTheme="minorHAnsi"/>
          <w:sz w:val="22"/>
          <w:szCs w:val="22"/>
        </w:rPr>
        <w:t xml:space="preserve">- </w:t>
      </w:r>
      <w:r w:rsidRPr="00941D6E">
        <w:rPr>
          <w:rFonts w:asciiTheme="minorHAnsi" w:hAnsiTheme="minorHAnsi"/>
          <w:b/>
          <w:bCs/>
          <w:sz w:val="22"/>
          <w:szCs w:val="22"/>
        </w:rPr>
        <w:t>Basada en tareas</w:t>
      </w:r>
      <w:r w:rsidRPr="00941D6E">
        <w:rPr>
          <w:rFonts w:asciiTheme="minorHAnsi" w:hAnsiTheme="minorHAnsi"/>
          <w:sz w:val="22"/>
          <w:szCs w:val="22"/>
        </w:rPr>
        <w:t xml:space="preserve">, porque es la célula del aprendizaje, el espacio donde se ofrecen las oportunidades que necesita el alumno para la interacción social donde desarrolla las habilidades, adquiere las competencias y realiza los procesos de comprensión, interiorización y construcción de mensajes. </w:t>
      </w:r>
    </w:p>
    <w:p w:rsidR="00941D6E" w:rsidRDefault="00941D6E" w:rsidP="00941D6E">
      <w:pPr>
        <w:pStyle w:val="Default"/>
        <w:ind w:left="-567"/>
      </w:pPr>
    </w:p>
    <w:p w:rsidR="00941D6E" w:rsidRPr="00941D6E" w:rsidRDefault="00941D6E" w:rsidP="00941D6E">
      <w:pPr>
        <w:autoSpaceDE w:val="0"/>
        <w:autoSpaceDN w:val="0"/>
        <w:adjustRightInd w:val="0"/>
        <w:spacing w:after="0" w:line="240" w:lineRule="auto"/>
        <w:rPr>
          <w:rFonts w:ascii="Arial" w:hAnsi="Arial" w:cs="Arial"/>
          <w:color w:val="000000"/>
          <w:sz w:val="24"/>
          <w:szCs w:val="24"/>
        </w:rPr>
      </w:pPr>
    </w:p>
    <w:p w:rsidR="00661813" w:rsidRDefault="00941D6E" w:rsidP="00661813">
      <w:pPr>
        <w:autoSpaceDE w:val="0"/>
        <w:autoSpaceDN w:val="0"/>
        <w:adjustRightInd w:val="0"/>
        <w:spacing w:after="0" w:line="240" w:lineRule="auto"/>
        <w:ind w:left="-567"/>
        <w:jc w:val="both"/>
        <w:rPr>
          <w:rFonts w:cs="Arial"/>
        </w:rPr>
      </w:pPr>
      <w:r w:rsidRPr="00941D6E">
        <w:rPr>
          <w:rFonts w:cs="Arial"/>
          <w:color w:val="000000"/>
        </w:rPr>
        <w:t xml:space="preserve">Por otra parte, </w:t>
      </w:r>
      <w:proofErr w:type="spellStart"/>
      <w:r w:rsidRPr="00941D6E">
        <w:rPr>
          <w:rFonts w:cs="Arial"/>
          <w:color w:val="000000"/>
        </w:rPr>
        <w:t>Nunan</w:t>
      </w:r>
      <w:proofErr w:type="spellEnd"/>
      <w:r w:rsidRPr="00941D6E">
        <w:rPr>
          <w:rFonts w:cs="Arial"/>
          <w:color w:val="000000"/>
        </w:rPr>
        <w:t xml:space="preserve"> D. (1991:8) define la </w:t>
      </w:r>
      <w:r w:rsidRPr="00941D6E">
        <w:rPr>
          <w:rFonts w:cs="Arial"/>
          <w:b/>
          <w:i/>
          <w:color w:val="000000"/>
        </w:rPr>
        <w:t>tarea comunicativa</w:t>
      </w:r>
      <w:r w:rsidRPr="00941D6E">
        <w:rPr>
          <w:rFonts w:cs="Arial"/>
          <w:color w:val="000000"/>
        </w:rPr>
        <w:t xml:space="preserve"> así: “Una porción del trabajo en el aula que involucra los aprendices en la comprensión, manipulación, producción o interacción en la lengua que estudia, mientras que su atención focaliza principalmente en el significado más que en la forma. La tarea </w:t>
      </w:r>
      <w:r w:rsidRPr="00941D6E">
        <w:rPr>
          <w:rFonts w:cs="Arial"/>
        </w:rPr>
        <w:t xml:space="preserve">debe tener también un sentido de acabado, capaz de existir por </w:t>
      </w:r>
      <w:proofErr w:type="spellStart"/>
      <w:r w:rsidRPr="00941D6E">
        <w:rPr>
          <w:rFonts w:cs="Arial"/>
        </w:rPr>
        <w:t>si</w:t>
      </w:r>
      <w:proofErr w:type="spellEnd"/>
      <w:r w:rsidRPr="00941D6E">
        <w:rPr>
          <w:rFonts w:cs="Arial"/>
        </w:rPr>
        <w:t xml:space="preserve"> misma como acto comunicativo en sí”. </w:t>
      </w:r>
    </w:p>
    <w:p w:rsidR="00661813" w:rsidRDefault="00661813" w:rsidP="00661813">
      <w:pPr>
        <w:autoSpaceDE w:val="0"/>
        <w:autoSpaceDN w:val="0"/>
        <w:adjustRightInd w:val="0"/>
        <w:spacing w:after="0" w:line="240" w:lineRule="auto"/>
        <w:ind w:left="-567"/>
        <w:jc w:val="both"/>
        <w:rPr>
          <w:rFonts w:cs="Arial"/>
        </w:rPr>
      </w:pPr>
    </w:p>
    <w:p w:rsidR="008945D4" w:rsidRDefault="008945D4" w:rsidP="00661813">
      <w:pPr>
        <w:autoSpaceDE w:val="0"/>
        <w:autoSpaceDN w:val="0"/>
        <w:adjustRightInd w:val="0"/>
        <w:spacing w:after="0" w:line="240" w:lineRule="auto"/>
        <w:ind w:left="-567"/>
        <w:jc w:val="both"/>
        <w:rPr>
          <w:color w:val="000000"/>
        </w:rPr>
      </w:pPr>
      <w:r w:rsidRPr="00661813">
        <w:rPr>
          <w:color w:val="000000"/>
        </w:rPr>
        <w:t xml:space="preserve">Un gran número de especialistas propone que la </w:t>
      </w:r>
      <w:r w:rsidRPr="00661813">
        <w:rPr>
          <w:b/>
          <w:i/>
          <w:color w:val="000000"/>
        </w:rPr>
        <w:t xml:space="preserve">forma más efectiva de desarrollo satisfactorio de la competencia en la lengua </w:t>
      </w:r>
      <w:r w:rsidRPr="00661813">
        <w:rPr>
          <w:color w:val="000000"/>
        </w:rPr>
        <w:t>es asegurar que los alumnos posean oportunidades suficientes para participar en el discurso dirigido al intercambio de información (</w:t>
      </w:r>
      <w:proofErr w:type="spellStart"/>
      <w:r w:rsidRPr="00661813">
        <w:rPr>
          <w:color w:val="000000"/>
        </w:rPr>
        <w:t>Krashen</w:t>
      </w:r>
      <w:proofErr w:type="spellEnd"/>
      <w:r w:rsidRPr="00661813">
        <w:rPr>
          <w:color w:val="000000"/>
        </w:rPr>
        <w:t xml:space="preserve">, </w:t>
      </w:r>
      <w:proofErr w:type="spellStart"/>
      <w:r w:rsidRPr="00661813">
        <w:rPr>
          <w:color w:val="000000"/>
        </w:rPr>
        <w:t>Swain</w:t>
      </w:r>
      <w:proofErr w:type="spellEnd"/>
      <w:r w:rsidRPr="00661813">
        <w:rPr>
          <w:color w:val="000000"/>
        </w:rPr>
        <w:t xml:space="preserve">, </w:t>
      </w:r>
      <w:proofErr w:type="spellStart"/>
      <w:r w:rsidRPr="00661813">
        <w:rPr>
          <w:color w:val="000000"/>
        </w:rPr>
        <w:t>Prabhu</w:t>
      </w:r>
      <w:proofErr w:type="spellEnd"/>
      <w:r w:rsidRPr="00661813">
        <w:rPr>
          <w:color w:val="000000"/>
        </w:rPr>
        <w:t xml:space="preserve">, </w:t>
      </w:r>
      <w:proofErr w:type="spellStart"/>
      <w:r w:rsidRPr="00661813">
        <w:rPr>
          <w:color w:val="000000"/>
        </w:rPr>
        <w:t>Talízina</w:t>
      </w:r>
      <w:proofErr w:type="spellEnd"/>
      <w:r w:rsidRPr="00661813">
        <w:rPr>
          <w:color w:val="000000"/>
        </w:rPr>
        <w:t xml:space="preserve">, </w:t>
      </w:r>
      <w:proofErr w:type="spellStart"/>
      <w:r w:rsidRPr="00661813">
        <w:rPr>
          <w:color w:val="000000"/>
        </w:rPr>
        <w:t>Ellis</w:t>
      </w:r>
      <w:proofErr w:type="spellEnd"/>
      <w:r w:rsidRPr="00661813">
        <w:rPr>
          <w:color w:val="000000"/>
        </w:rPr>
        <w:t xml:space="preserve">, R.). Según esta idea el fracaso de muchos alumnos deriva de la falta de información de entrada comprensible y de información de salida comprensible. Una forma de investigar esta afirmación es estudiar hasta qué grado el contexto educativo ambiente favorece estos procesos cognitivos y resulta un aprendizaje exitoso en la lengua. Hay evidencias de que el niño puede aprender de forma natural en el hogar. Los niños pueden aprender satisfactoriamente varios tipos de preguntas sencillamente como resultado de haberlas escuchado en la realización de otras actividades, sin necesidad de enseñanza directa. </w:t>
      </w:r>
    </w:p>
    <w:p w:rsidR="00661813" w:rsidRDefault="00661813" w:rsidP="00661813">
      <w:pPr>
        <w:autoSpaceDE w:val="0"/>
        <w:autoSpaceDN w:val="0"/>
        <w:adjustRightInd w:val="0"/>
        <w:spacing w:after="0" w:line="240" w:lineRule="auto"/>
        <w:ind w:left="-567"/>
        <w:jc w:val="both"/>
        <w:rPr>
          <w:color w:val="000000"/>
        </w:rPr>
      </w:pPr>
    </w:p>
    <w:p w:rsidR="00661813" w:rsidRDefault="00661813" w:rsidP="00661813">
      <w:pPr>
        <w:autoSpaceDE w:val="0"/>
        <w:autoSpaceDN w:val="0"/>
        <w:adjustRightInd w:val="0"/>
        <w:spacing w:after="0" w:line="240" w:lineRule="auto"/>
        <w:ind w:left="-567"/>
        <w:jc w:val="both"/>
        <w:rPr>
          <w:b/>
          <w:i/>
          <w:color w:val="000000"/>
        </w:rPr>
      </w:pPr>
      <w:r>
        <w:rPr>
          <w:b/>
          <w:i/>
          <w:color w:val="000000"/>
        </w:rPr>
        <w:t>A partir de pag</w:t>
      </w:r>
      <w:r w:rsidR="004D65D6">
        <w:rPr>
          <w:b/>
          <w:i/>
          <w:color w:val="000000"/>
        </w:rPr>
        <w:t xml:space="preserve">ina </w:t>
      </w:r>
      <w:r>
        <w:rPr>
          <w:b/>
          <w:i/>
          <w:color w:val="000000"/>
        </w:rPr>
        <w:t>72 aparecen propuestas de tareas que sería bueno analizar.</w:t>
      </w:r>
    </w:p>
    <w:p w:rsidR="004D65D6" w:rsidRDefault="004D65D6" w:rsidP="00661813">
      <w:pPr>
        <w:autoSpaceDE w:val="0"/>
        <w:autoSpaceDN w:val="0"/>
        <w:adjustRightInd w:val="0"/>
        <w:spacing w:after="0" w:line="240" w:lineRule="auto"/>
        <w:ind w:left="-567"/>
        <w:jc w:val="both"/>
        <w:rPr>
          <w:b/>
          <w:i/>
          <w:color w:val="000000"/>
        </w:rPr>
      </w:pPr>
    </w:p>
    <w:p w:rsidR="004D65D6" w:rsidRDefault="004D65D6" w:rsidP="00661813">
      <w:pPr>
        <w:autoSpaceDE w:val="0"/>
        <w:autoSpaceDN w:val="0"/>
        <w:adjustRightInd w:val="0"/>
        <w:spacing w:after="0" w:line="240" w:lineRule="auto"/>
        <w:ind w:left="-567"/>
        <w:jc w:val="both"/>
        <w:rPr>
          <w:b/>
          <w:i/>
          <w:color w:val="000000"/>
        </w:rPr>
      </w:pPr>
    </w:p>
    <w:p w:rsidR="00BE7891" w:rsidRPr="00BE7891" w:rsidRDefault="00BE7891" w:rsidP="00BE7891">
      <w:pPr>
        <w:autoSpaceDE w:val="0"/>
        <w:autoSpaceDN w:val="0"/>
        <w:adjustRightInd w:val="0"/>
        <w:spacing w:after="0" w:line="240" w:lineRule="auto"/>
        <w:rPr>
          <w:rFonts w:ascii="Arial" w:hAnsi="Arial" w:cs="Arial"/>
          <w:color w:val="000000"/>
          <w:sz w:val="24"/>
          <w:szCs w:val="24"/>
        </w:rPr>
      </w:pPr>
    </w:p>
    <w:p w:rsidR="00BE7891" w:rsidRPr="00BE7891" w:rsidRDefault="00BE7891" w:rsidP="00BE7891">
      <w:pPr>
        <w:autoSpaceDE w:val="0"/>
        <w:autoSpaceDN w:val="0"/>
        <w:adjustRightInd w:val="0"/>
        <w:spacing w:after="0" w:line="240" w:lineRule="auto"/>
        <w:jc w:val="center"/>
        <w:rPr>
          <w:rFonts w:cs="Arial"/>
          <w:color w:val="000000"/>
        </w:rPr>
      </w:pPr>
      <w:r w:rsidRPr="00BE7891">
        <w:rPr>
          <w:rFonts w:cs="Arial"/>
          <w:b/>
          <w:bCs/>
          <w:color w:val="000000"/>
        </w:rPr>
        <w:t xml:space="preserve">Los objetivos de la clase interactiva de lenguas </w:t>
      </w:r>
    </w:p>
    <w:p w:rsidR="00BE7891" w:rsidRPr="00BE7891" w:rsidRDefault="00BE7891" w:rsidP="00BE7891">
      <w:pPr>
        <w:autoSpaceDE w:val="0"/>
        <w:autoSpaceDN w:val="0"/>
        <w:adjustRightInd w:val="0"/>
        <w:spacing w:after="0" w:line="240" w:lineRule="auto"/>
        <w:jc w:val="center"/>
        <w:rPr>
          <w:rFonts w:cs="Arial"/>
          <w:color w:val="000000"/>
        </w:rPr>
      </w:pPr>
      <w:r w:rsidRPr="00BE7891">
        <w:rPr>
          <w:rFonts w:cs="Arial"/>
          <w:color w:val="000000"/>
        </w:rPr>
        <w:t xml:space="preserve">¿Para qué se aprende? </w:t>
      </w:r>
    </w:p>
    <w:p w:rsidR="00BE7891" w:rsidRPr="00BE7891" w:rsidRDefault="00BE7891" w:rsidP="00BE7891">
      <w:pPr>
        <w:autoSpaceDE w:val="0"/>
        <w:autoSpaceDN w:val="0"/>
        <w:adjustRightInd w:val="0"/>
        <w:spacing w:after="0" w:line="240" w:lineRule="auto"/>
        <w:ind w:left="-567"/>
        <w:jc w:val="both"/>
        <w:rPr>
          <w:rFonts w:cs="Arial"/>
          <w:color w:val="000000"/>
        </w:rPr>
      </w:pPr>
      <w:r w:rsidRPr="00BE7891">
        <w:rPr>
          <w:rFonts w:cs="Arial"/>
          <w:color w:val="000000"/>
        </w:rPr>
        <w:t xml:space="preserve">Las capacidades humanas aprendidas las clasifica </w:t>
      </w:r>
      <w:proofErr w:type="spellStart"/>
      <w:r w:rsidRPr="00BE7891">
        <w:rPr>
          <w:rFonts w:cs="Arial"/>
          <w:color w:val="000000"/>
        </w:rPr>
        <w:t>Gagné</w:t>
      </w:r>
      <w:proofErr w:type="spellEnd"/>
      <w:r w:rsidRPr="00BE7891">
        <w:rPr>
          <w:rFonts w:cs="Arial"/>
          <w:color w:val="000000"/>
        </w:rPr>
        <w:t xml:space="preserve">, R. (en </w:t>
      </w:r>
      <w:proofErr w:type="spellStart"/>
      <w:r w:rsidRPr="00BE7891">
        <w:rPr>
          <w:rFonts w:cs="Arial"/>
          <w:color w:val="000000"/>
        </w:rPr>
        <w:t>Lefrancois</w:t>
      </w:r>
      <w:proofErr w:type="spellEnd"/>
      <w:r w:rsidRPr="00BE7891">
        <w:rPr>
          <w:rFonts w:cs="Arial"/>
          <w:color w:val="000000"/>
        </w:rPr>
        <w:t xml:space="preserve">, G. R., 1988:108) en cinco áreas dominantes: las habilidades intelectuales, la información verbal, las actitudes, las habilidades motoras, y las estrategias cognitivas que para él incluyen las </w:t>
      </w:r>
      <w:proofErr w:type="spellStart"/>
      <w:r w:rsidRPr="00BE7891">
        <w:rPr>
          <w:rFonts w:cs="Arial"/>
          <w:color w:val="000000"/>
        </w:rPr>
        <w:t>metacognitivas</w:t>
      </w:r>
      <w:proofErr w:type="spellEnd"/>
      <w:r w:rsidRPr="00BE7891">
        <w:rPr>
          <w:rFonts w:cs="Arial"/>
          <w:color w:val="000000"/>
        </w:rPr>
        <w:t xml:space="preserve">. En realidad estas capacidades se convierten en objetivos de la enseñanza en lenguas en tanto que la comunicación requiere del dominio de éstas áreas. </w:t>
      </w:r>
    </w:p>
    <w:p w:rsidR="004D65D6" w:rsidRPr="004D65D6" w:rsidRDefault="004D65D6" w:rsidP="00661813">
      <w:pPr>
        <w:autoSpaceDE w:val="0"/>
        <w:autoSpaceDN w:val="0"/>
        <w:adjustRightInd w:val="0"/>
        <w:spacing w:after="0" w:line="240" w:lineRule="auto"/>
        <w:ind w:left="-567"/>
        <w:jc w:val="both"/>
        <w:rPr>
          <w:color w:val="000000"/>
        </w:rPr>
      </w:pPr>
    </w:p>
    <w:p w:rsidR="00677ED1" w:rsidRPr="00677ED1" w:rsidRDefault="00677ED1" w:rsidP="00677ED1">
      <w:pPr>
        <w:autoSpaceDE w:val="0"/>
        <w:autoSpaceDN w:val="0"/>
        <w:adjustRightInd w:val="0"/>
        <w:spacing w:after="0" w:line="240" w:lineRule="auto"/>
        <w:rPr>
          <w:rFonts w:ascii="Arial" w:hAnsi="Arial" w:cs="Arial"/>
          <w:color w:val="000000"/>
          <w:sz w:val="24"/>
          <w:szCs w:val="24"/>
        </w:rPr>
      </w:pPr>
    </w:p>
    <w:p w:rsidR="00677ED1" w:rsidRDefault="00677ED1" w:rsidP="00677ED1">
      <w:pPr>
        <w:autoSpaceDE w:val="0"/>
        <w:autoSpaceDN w:val="0"/>
        <w:adjustRightInd w:val="0"/>
        <w:spacing w:after="0" w:line="240" w:lineRule="auto"/>
        <w:ind w:left="-567"/>
        <w:jc w:val="both"/>
        <w:rPr>
          <w:rFonts w:cs="Arial"/>
          <w:color w:val="000000"/>
        </w:rPr>
      </w:pPr>
      <w:r w:rsidRPr="00677ED1">
        <w:rPr>
          <w:rFonts w:cs="Arial"/>
          <w:b/>
          <w:i/>
          <w:color w:val="000000"/>
        </w:rPr>
        <w:t>La competencia comunicativa como objetivo supremo de la clase interactiva de lenguas es lo que la distingue sustancialmente de la clase tradicional, estructural y conductista</w:t>
      </w:r>
      <w:r w:rsidRPr="00677ED1">
        <w:rPr>
          <w:rFonts w:cs="Arial"/>
          <w:color w:val="000000"/>
        </w:rPr>
        <w:t xml:space="preserve"> cuyo objetivo ha sido siempre la competencia lingüística: el conocimiento del sistema estructural de la lengua. Todavía para muchos maestros la clase de lengua es la clase de ortografía o de gramática, aislando estos componentes de su propio objetivo: la comunicación. Los componentes de la lengua, así como la ortografía pueden ser objeto de estudio, pero no objetivos terminales en tanto que ellos son solo medios para la comunicación. </w:t>
      </w:r>
    </w:p>
    <w:p w:rsidR="00677ED1" w:rsidRDefault="00677ED1" w:rsidP="00677ED1">
      <w:pPr>
        <w:autoSpaceDE w:val="0"/>
        <w:autoSpaceDN w:val="0"/>
        <w:adjustRightInd w:val="0"/>
        <w:spacing w:after="0" w:line="240" w:lineRule="auto"/>
        <w:ind w:left="-567"/>
        <w:jc w:val="both"/>
        <w:rPr>
          <w:rFonts w:cs="Arial"/>
          <w:color w:val="000000"/>
        </w:rPr>
      </w:pPr>
    </w:p>
    <w:p w:rsidR="001F35E7" w:rsidRPr="001F35E7" w:rsidRDefault="001F35E7" w:rsidP="001F35E7">
      <w:pPr>
        <w:autoSpaceDE w:val="0"/>
        <w:autoSpaceDN w:val="0"/>
        <w:adjustRightInd w:val="0"/>
        <w:spacing w:after="0" w:line="240" w:lineRule="auto"/>
        <w:rPr>
          <w:rFonts w:ascii="Arial" w:hAnsi="Arial" w:cs="Arial"/>
          <w:color w:val="000000"/>
          <w:sz w:val="24"/>
          <w:szCs w:val="24"/>
        </w:rPr>
      </w:pPr>
    </w:p>
    <w:p w:rsidR="001F35E7" w:rsidRDefault="001F35E7" w:rsidP="001F35E7">
      <w:pPr>
        <w:autoSpaceDE w:val="0"/>
        <w:autoSpaceDN w:val="0"/>
        <w:adjustRightInd w:val="0"/>
        <w:spacing w:after="0" w:line="240" w:lineRule="auto"/>
        <w:ind w:left="-567"/>
        <w:jc w:val="both"/>
        <w:rPr>
          <w:rFonts w:cs="Arial"/>
          <w:color w:val="000000"/>
        </w:rPr>
      </w:pPr>
      <w:r w:rsidRPr="001F35E7">
        <w:rPr>
          <w:rFonts w:cs="Arial"/>
          <w:color w:val="000000"/>
        </w:rPr>
        <w:t xml:space="preserve">La </w:t>
      </w:r>
      <w:r w:rsidRPr="001F35E7">
        <w:rPr>
          <w:rFonts w:cs="Arial"/>
          <w:b/>
          <w:i/>
          <w:color w:val="000000"/>
        </w:rPr>
        <w:t>clase interactiva de lenguas concibe como sus objetivos terminales</w:t>
      </w:r>
      <w:r w:rsidRPr="001F35E7">
        <w:rPr>
          <w:rFonts w:cs="Arial"/>
          <w:color w:val="000000"/>
        </w:rPr>
        <w:t xml:space="preserve"> las habilidades comunicativas expresadas en las direcciones de la competencia comunicativa y las cuatro habilidades lingüísticas básicas; o sea, la comprensión auditiva, la expresión oral, la comprensión de lectura y la expresión escrita. En el marco de estas habilidades los alumnos realizan funciones e interaccionan en la comunicación, para lo cual utilizan las formas lingüísticas necesarias de acuerdo con el contexto de la situación. La interacción es la misma esencia de la comunicación y consiste en comprender y construir el mensaje a partir de lo que el interlocutor ha dicho. </w:t>
      </w:r>
    </w:p>
    <w:p w:rsidR="001F35E7" w:rsidRDefault="001F35E7" w:rsidP="001F35E7">
      <w:pPr>
        <w:autoSpaceDE w:val="0"/>
        <w:autoSpaceDN w:val="0"/>
        <w:adjustRightInd w:val="0"/>
        <w:spacing w:after="0" w:line="240" w:lineRule="auto"/>
        <w:ind w:left="-567"/>
        <w:jc w:val="both"/>
        <w:rPr>
          <w:rFonts w:cs="Arial"/>
          <w:color w:val="000000"/>
        </w:rPr>
      </w:pPr>
    </w:p>
    <w:p w:rsidR="001F35E7" w:rsidRPr="001F35E7" w:rsidRDefault="001F35E7" w:rsidP="001F35E7">
      <w:pPr>
        <w:autoSpaceDE w:val="0"/>
        <w:autoSpaceDN w:val="0"/>
        <w:adjustRightInd w:val="0"/>
        <w:spacing w:after="0" w:line="240" w:lineRule="auto"/>
        <w:rPr>
          <w:rFonts w:ascii="Arial" w:hAnsi="Arial" w:cs="Arial"/>
          <w:color w:val="000000"/>
          <w:sz w:val="24"/>
          <w:szCs w:val="24"/>
        </w:rPr>
      </w:pPr>
    </w:p>
    <w:p w:rsidR="00B45B4D" w:rsidRDefault="001F35E7" w:rsidP="001F35E7">
      <w:pPr>
        <w:autoSpaceDE w:val="0"/>
        <w:autoSpaceDN w:val="0"/>
        <w:adjustRightInd w:val="0"/>
        <w:spacing w:after="0" w:line="240" w:lineRule="auto"/>
        <w:ind w:left="-567"/>
        <w:jc w:val="both"/>
        <w:rPr>
          <w:rFonts w:cs="Arial"/>
          <w:color w:val="000000"/>
        </w:rPr>
      </w:pPr>
      <w:r w:rsidRPr="001F35E7">
        <w:rPr>
          <w:rFonts w:cs="Arial"/>
          <w:color w:val="000000"/>
        </w:rPr>
        <w:t xml:space="preserve">Los </w:t>
      </w:r>
      <w:r w:rsidRPr="001F35E7">
        <w:rPr>
          <w:rFonts w:cs="Arial"/>
          <w:b/>
          <w:i/>
          <w:color w:val="000000"/>
        </w:rPr>
        <w:t>objetivos alcanzan su verdadero rango</w:t>
      </w:r>
      <w:r w:rsidR="001A1602">
        <w:rPr>
          <w:rFonts w:cs="Arial"/>
          <w:color w:val="000000"/>
        </w:rPr>
        <w:t xml:space="preserve"> sólo</w:t>
      </w:r>
      <w:r w:rsidRPr="001F35E7">
        <w:rPr>
          <w:rFonts w:cs="Arial"/>
          <w:color w:val="000000"/>
        </w:rPr>
        <w:t xml:space="preserve"> cuando se han determinado a partir de las necesidades de los alumnos. Así se establecen objetivos relevantes para sus necesidades. En este sentido deben considerarse las necesidades objetivas, que no necesariamente son sentidas por los alumnos, y las necesidades subjetivas, internamente sentidas por estos.</w:t>
      </w:r>
    </w:p>
    <w:p w:rsidR="00B45B4D" w:rsidRDefault="00B45B4D" w:rsidP="001F35E7">
      <w:pPr>
        <w:autoSpaceDE w:val="0"/>
        <w:autoSpaceDN w:val="0"/>
        <w:adjustRightInd w:val="0"/>
        <w:spacing w:after="0" w:line="240" w:lineRule="auto"/>
        <w:ind w:left="-567"/>
        <w:jc w:val="both"/>
        <w:rPr>
          <w:rFonts w:cs="Arial"/>
          <w:color w:val="000000"/>
        </w:rPr>
      </w:pPr>
    </w:p>
    <w:p w:rsidR="00B45B4D" w:rsidRPr="00B45B4D" w:rsidRDefault="00B45B4D" w:rsidP="00B45B4D">
      <w:pPr>
        <w:autoSpaceDE w:val="0"/>
        <w:autoSpaceDN w:val="0"/>
        <w:adjustRightInd w:val="0"/>
        <w:spacing w:after="0" w:line="240" w:lineRule="auto"/>
        <w:rPr>
          <w:rFonts w:ascii="Arial" w:hAnsi="Arial" w:cs="Arial"/>
          <w:color w:val="000000"/>
          <w:sz w:val="24"/>
          <w:szCs w:val="24"/>
        </w:rPr>
      </w:pPr>
    </w:p>
    <w:p w:rsidR="00B45B4D" w:rsidRDefault="00B45B4D" w:rsidP="00B45B4D">
      <w:pPr>
        <w:autoSpaceDE w:val="0"/>
        <w:autoSpaceDN w:val="0"/>
        <w:adjustRightInd w:val="0"/>
        <w:spacing w:after="0" w:line="240" w:lineRule="auto"/>
        <w:ind w:left="-567"/>
        <w:jc w:val="both"/>
        <w:rPr>
          <w:rFonts w:cs="Arial"/>
          <w:color w:val="000000"/>
        </w:rPr>
      </w:pPr>
      <w:r w:rsidRPr="00B45B4D">
        <w:rPr>
          <w:rFonts w:cs="Arial"/>
          <w:color w:val="000000"/>
        </w:rPr>
        <w:t xml:space="preserve">La </w:t>
      </w:r>
      <w:r w:rsidRPr="00B45B4D">
        <w:rPr>
          <w:rFonts w:cs="Arial"/>
          <w:b/>
          <w:i/>
          <w:color w:val="000000"/>
        </w:rPr>
        <w:t xml:space="preserve">clase interactiva de lenguas requiere de la formulación correcta de los objetivos </w:t>
      </w:r>
      <w:r w:rsidRPr="00B45B4D">
        <w:rPr>
          <w:rFonts w:cs="Arial"/>
          <w:color w:val="000000"/>
        </w:rPr>
        <w:t xml:space="preserve">encaminados hacia el desarrollo de la capacidad de comunicación y la formación de valores. Estos deben expresar los valores, las habilidades comunicativas y lingüísticas, la función comunicativa y su grado de asimilación, el componente de la lengua y el procedimiento de aprendizaje. A continuación algunos ejemplos de objetivos que podrían formularse para la enseñanza de lenguas en la educación primaria. </w:t>
      </w:r>
    </w:p>
    <w:p w:rsidR="00B45B4D" w:rsidRDefault="00B45B4D" w:rsidP="00B45B4D">
      <w:pPr>
        <w:autoSpaceDE w:val="0"/>
        <w:autoSpaceDN w:val="0"/>
        <w:adjustRightInd w:val="0"/>
        <w:spacing w:after="0" w:line="240" w:lineRule="auto"/>
        <w:ind w:left="-567"/>
        <w:jc w:val="both"/>
        <w:rPr>
          <w:rFonts w:cs="Arial"/>
          <w:color w:val="000000"/>
        </w:rPr>
      </w:pPr>
    </w:p>
    <w:p w:rsidR="0065621A" w:rsidRDefault="00B45B4D" w:rsidP="00B45B4D">
      <w:pPr>
        <w:autoSpaceDE w:val="0"/>
        <w:autoSpaceDN w:val="0"/>
        <w:adjustRightInd w:val="0"/>
        <w:spacing w:after="0" w:line="240" w:lineRule="auto"/>
        <w:ind w:left="-567"/>
        <w:jc w:val="both"/>
        <w:rPr>
          <w:rFonts w:cs="Arial"/>
          <w:b/>
          <w:i/>
          <w:color w:val="000000"/>
        </w:rPr>
      </w:pPr>
      <w:r>
        <w:rPr>
          <w:rFonts w:cs="Arial"/>
          <w:b/>
          <w:i/>
          <w:color w:val="000000"/>
        </w:rPr>
        <w:t xml:space="preserve">A </w:t>
      </w:r>
      <w:r w:rsidR="0065621A">
        <w:rPr>
          <w:rFonts w:cs="Arial"/>
          <w:b/>
          <w:i/>
          <w:color w:val="000000"/>
        </w:rPr>
        <w:t>partir de página  84 aparecen ejemplos de objetivos.</w:t>
      </w:r>
    </w:p>
    <w:p w:rsidR="0065621A" w:rsidRDefault="0065621A" w:rsidP="00B45B4D">
      <w:pPr>
        <w:autoSpaceDE w:val="0"/>
        <w:autoSpaceDN w:val="0"/>
        <w:adjustRightInd w:val="0"/>
        <w:spacing w:after="0" w:line="240" w:lineRule="auto"/>
        <w:ind w:left="-567"/>
        <w:jc w:val="both"/>
        <w:rPr>
          <w:rFonts w:cs="Arial"/>
          <w:b/>
          <w:i/>
          <w:color w:val="000000"/>
        </w:rPr>
      </w:pPr>
    </w:p>
    <w:p w:rsidR="0065621A" w:rsidRPr="0065621A" w:rsidRDefault="0065621A" w:rsidP="0065621A">
      <w:pPr>
        <w:autoSpaceDE w:val="0"/>
        <w:autoSpaceDN w:val="0"/>
        <w:adjustRightInd w:val="0"/>
        <w:spacing w:after="0" w:line="240" w:lineRule="auto"/>
        <w:rPr>
          <w:rFonts w:ascii="Arial" w:hAnsi="Arial" w:cs="Arial"/>
          <w:color w:val="000000"/>
          <w:sz w:val="24"/>
          <w:szCs w:val="24"/>
        </w:rPr>
      </w:pPr>
    </w:p>
    <w:p w:rsidR="0065621A" w:rsidRDefault="0065621A" w:rsidP="0065621A">
      <w:pPr>
        <w:autoSpaceDE w:val="0"/>
        <w:autoSpaceDN w:val="0"/>
        <w:adjustRightInd w:val="0"/>
        <w:spacing w:after="0" w:line="240" w:lineRule="auto"/>
        <w:ind w:left="-567"/>
        <w:jc w:val="both"/>
        <w:rPr>
          <w:rFonts w:cs="Arial"/>
          <w:color w:val="000000"/>
        </w:rPr>
      </w:pPr>
      <w:r w:rsidRPr="0065621A">
        <w:rPr>
          <w:rFonts w:cs="Arial"/>
          <w:color w:val="000000"/>
        </w:rPr>
        <w:t xml:space="preserve">La </w:t>
      </w:r>
      <w:r w:rsidRPr="0065621A">
        <w:rPr>
          <w:rFonts w:cs="Arial"/>
          <w:b/>
          <w:i/>
          <w:color w:val="000000"/>
        </w:rPr>
        <w:t>clase interactiva</w:t>
      </w:r>
      <w:r w:rsidRPr="0065621A">
        <w:rPr>
          <w:rFonts w:cs="Arial"/>
          <w:color w:val="000000"/>
        </w:rPr>
        <w:t xml:space="preserve"> de lenguas es aquella que concibe dentro de sus objetivos el desarrollo de estrategias de aprendizaje en los alumnos. Se basa en las acciones que estos utilizan para aprender y usar la lengua. Las estrategias de aprendizaje se definen como acciones u operaciones que emplea el alumno para adquirir, almacenar, manipular y usar información. Oxford (1989: 8) señala que las estrategias de aprendizaje son acciones específicas que asume el alumno para hacer el aprendizaje más fácil, rápido, directo, efectivo, placentero y más transferible a nuevas situaciones. Esta autora clasifica las estrategias en dos grandes grupos: directas, que incluyen las cognitivas, de compensación y de memoria; y las indirectas, que incluyen las meta</w:t>
      </w:r>
      <w:r w:rsidR="001A1602">
        <w:rPr>
          <w:rFonts w:cs="Arial"/>
          <w:color w:val="000000"/>
        </w:rPr>
        <w:t>-</w:t>
      </w:r>
      <w:r w:rsidRPr="0065621A">
        <w:rPr>
          <w:rFonts w:cs="Arial"/>
          <w:color w:val="000000"/>
        </w:rPr>
        <w:t xml:space="preserve">cognoscitivas, las afectivas y las sociales. Así los objetivos de la clase de lenguas deben estar direccionados no sólo hacia los valores y la competencia comunicativa sino también hacia la habilidad de aprender a aprender y a enseñar. </w:t>
      </w:r>
    </w:p>
    <w:p w:rsidR="00120BF0" w:rsidRDefault="00120BF0" w:rsidP="0065621A">
      <w:pPr>
        <w:autoSpaceDE w:val="0"/>
        <w:autoSpaceDN w:val="0"/>
        <w:adjustRightInd w:val="0"/>
        <w:spacing w:after="0" w:line="240" w:lineRule="auto"/>
        <w:ind w:left="-567"/>
        <w:jc w:val="both"/>
        <w:rPr>
          <w:rFonts w:cs="Arial"/>
          <w:color w:val="000000"/>
        </w:rPr>
      </w:pPr>
    </w:p>
    <w:p w:rsidR="00120BF0" w:rsidRPr="00120BF0" w:rsidRDefault="00120BF0" w:rsidP="00120BF0">
      <w:pPr>
        <w:autoSpaceDE w:val="0"/>
        <w:autoSpaceDN w:val="0"/>
        <w:adjustRightInd w:val="0"/>
        <w:spacing w:after="0" w:line="240" w:lineRule="auto"/>
        <w:rPr>
          <w:rFonts w:ascii="Arial" w:hAnsi="Arial" w:cs="Arial"/>
          <w:color w:val="000000"/>
          <w:sz w:val="24"/>
          <w:szCs w:val="24"/>
        </w:rPr>
      </w:pPr>
    </w:p>
    <w:p w:rsidR="00120BF0" w:rsidRPr="00120BF0" w:rsidRDefault="00120BF0" w:rsidP="00120BF0">
      <w:pPr>
        <w:autoSpaceDE w:val="0"/>
        <w:autoSpaceDN w:val="0"/>
        <w:adjustRightInd w:val="0"/>
        <w:spacing w:after="0" w:line="240" w:lineRule="auto"/>
        <w:ind w:left="-567"/>
        <w:jc w:val="both"/>
        <w:rPr>
          <w:rFonts w:cs="Arial"/>
          <w:color w:val="000000"/>
        </w:rPr>
      </w:pPr>
      <w:r w:rsidRPr="00120BF0">
        <w:rPr>
          <w:rFonts w:cs="Arial"/>
          <w:color w:val="000000"/>
        </w:rPr>
        <w:t xml:space="preserve">Para </w:t>
      </w:r>
      <w:r w:rsidRPr="00120BF0">
        <w:rPr>
          <w:rFonts w:cs="Arial"/>
          <w:b/>
          <w:i/>
          <w:color w:val="000000"/>
        </w:rPr>
        <w:t>aprender la lengua</w:t>
      </w:r>
      <w:r w:rsidRPr="00120BF0">
        <w:rPr>
          <w:rFonts w:cs="Arial"/>
          <w:color w:val="000000"/>
        </w:rPr>
        <w:t xml:space="preserve">, el alumno tiene que estar expuesto a sus modelos, en forma de un discurso que esté ligado a una situación y producido por el profesor u otro emisor en un contexto de interacción social que implique al alumno. </w:t>
      </w:r>
    </w:p>
    <w:p w:rsidR="00120BF0" w:rsidRPr="00120BF0" w:rsidRDefault="00120BF0" w:rsidP="00120BF0">
      <w:pPr>
        <w:autoSpaceDE w:val="0"/>
        <w:autoSpaceDN w:val="0"/>
        <w:adjustRightInd w:val="0"/>
        <w:spacing w:after="0" w:line="240" w:lineRule="auto"/>
        <w:ind w:left="-567"/>
        <w:jc w:val="both"/>
        <w:rPr>
          <w:rFonts w:cs="Arial"/>
          <w:color w:val="000000"/>
        </w:rPr>
      </w:pPr>
      <w:r w:rsidRPr="00120BF0">
        <w:rPr>
          <w:rFonts w:cs="Arial"/>
          <w:color w:val="000000"/>
        </w:rPr>
        <w:lastRenderedPageBreak/>
        <w:t xml:space="preserve">La adquisición de una lengua implica la activación de procesos de comprensión y construcción que deben llevar al alumno a utilizar la lengua con un grado de comunicación aceptable. Esto implica que el alumno debe activar sus procesos de comprensión </w:t>
      </w:r>
      <w:r w:rsidRPr="003C3DFA">
        <w:rPr>
          <w:rFonts w:cs="Arial"/>
          <w:b/>
          <w:i/>
          <w:color w:val="000000"/>
        </w:rPr>
        <w:t>(input),</w:t>
      </w:r>
      <w:r w:rsidRPr="00120BF0">
        <w:rPr>
          <w:rFonts w:cs="Arial"/>
          <w:color w:val="000000"/>
        </w:rPr>
        <w:t xml:space="preserve"> retención y manipulación de la información </w:t>
      </w:r>
      <w:r w:rsidRPr="001A1602">
        <w:rPr>
          <w:rFonts w:cs="Arial"/>
          <w:b/>
          <w:i/>
          <w:color w:val="000000"/>
        </w:rPr>
        <w:t>(</w:t>
      </w:r>
      <w:proofErr w:type="spellStart"/>
      <w:r w:rsidRPr="001A1602">
        <w:rPr>
          <w:rFonts w:cs="Arial"/>
          <w:b/>
          <w:i/>
          <w:color w:val="000000"/>
        </w:rPr>
        <w:t>intake</w:t>
      </w:r>
      <w:proofErr w:type="spellEnd"/>
      <w:r w:rsidRPr="001A1602">
        <w:rPr>
          <w:rFonts w:cs="Arial"/>
          <w:b/>
          <w:i/>
          <w:color w:val="000000"/>
        </w:rPr>
        <w:t>)</w:t>
      </w:r>
      <w:r w:rsidRPr="00120BF0">
        <w:rPr>
          <w:rFonts w:cs="Arial"/>
          <w:color w:val="000000"/>
        </w:rPr>
        <w:t xml:space="preserve">, para ponerlos en uso </w:t>
      </w:r>
      <w:r w:rsidRPr="003C3DFA">
        <w:rPr>
          <w:rFonts w:cs="Arial"/>
          <w:b/>
          <w:i/>
          <w:color w:val="000000"/>
        </w:rPr>
        <w:t>(output)</w:t>
      </w:r>
      <w:r w:rsidRPr="00120BF0">
        <w:rPr>
          <w:rFonts w:cs="Arial"/>
          <w:color w:val="000000"/>
        </w:rPr>
        <w:t xml:space="preserve"> al servicio de la comunicación oral o escrita. Los modelos lingüísticos son abordados por los alumnos mediante el proceso de análisis del sistema de la lengua, el discurso y los tipos de discurso. </w:t>
      </w:r>
    </w:p>
    <w:p w:rsidR="00120BF0" w:rsidRDefault="00120BF0" w:rsidP="00120BF0">
      <w:pPr>
        <w:autoSpaceDE w:val="0"/>
        <w:autoSpaceDN w:val="0"/>
        <w:adjustRightInd w:val="0"/>
        <w:spacing w:after="0" w:line="240" w:lineRule="auto"/>
        <w:ind w:left="-567"/>
        <w:jc w:val="both"/>
        <w:rPr>
          <w:rFonts w:cs="Arial"/>
          <w:color w:val="000000"/>
        </w:rPr>
      </w:pPr>
      <w:r w:rsidRPr="00120BF0">
        <w:rPr>
          <w:rFonts w:cs="Arial"/>
          <w:color w:val="000000"/>
        </w:rPr>
        <w:t xml:space="preserve">El desarrollo de las estrategias de aprendizaje de lenguas constituye un objetivo rector de la clase interactiva porque el vertiginoso desarrollo científico técnico del mundo actual exige de los individuos la educación permanente. Aprender a aprender y a enseñar es, entonces, lo que necesitan los alumnos para enfrentar los grandes retos que le depara la vida. El amor por la lengua y su uso, junto con los métodos de aprendizaje, permitirán continuar aprendiendo una vez terminada la escuela. </w:t>
      </w:r>
    </w:p>
    <w:p w:rsidR="00591857" w:rsidRDefault="00591857" w:rsidP="00120BF0">
      <w:pPr>
        <w:autoSpaceDE w:val="0"/>
        <w:autoSpaceDN w:val="0"/>
        <w:adjustRightInd w:val="0"/>
        <w:spacing w:after="0" w:line="240" w:lineRule="auto"/>
        <w:ind w:left="-567"/>
        <w:jc w:val="both"/>
        <w:rPr>
          <w:rFonts w:cs="Arial"/>
          <w:color w:val="000000"/>
        </w:rPr>
      </w:pPr>
    </w:p>
    <w:p w:rsidR="00591857" w:rsidRPr="00591857" w:rsidRDefault="00591857" w:rsidP="00591857">
      <w:pPr>
        <w:autoSpaceDE w:val="0"/>
        <w:autoSpaceDN w:val="0"/>
        <w:adjustRightInd w:val="0"/>
        <w:spacing w:after="0" w:line="240" w:lineRule="auto"/>
        <w:rPr>
          <w:rFonts w:ascii="Arial" w:hAnsi="Arial" w:cs="Arial"/>
          <w:color w:val="000000"/>
          <w:sz w:val="24"/>
          <w:szCs w:val="24"/>
        </w:rPr>
      </w:pPr>
    </w:p>
    <w:p w:rsidR="00591857" w:rsidRDefault="00591857" w:rsidP="00591857">
      <w:pPr>
        <w:autoSpaceDE w:val="0"/>
        <w:autoSpaceDN w:val="0"/>
        <w:adjustRightInd w:val="0"/>
        <w:spacing w:after="0" w:line="240" w:lineRule="auto"/>
        <w:ind w:left="-567"/>
        <w:jc w:val="both"/>
        <w:rPr>
          <w:rFonts w:cs="Arial"/>
          <w:color w:val="000000"/>
        </w:rPr>
      </w:pPr>
      <w:r w:rsidRPr="00591857">
        <w:rPr>
          <w:rFonts w:cs="Arial"/>
          <w:color w:val="000000"/>
        </w:rPr>
        <w:t xml:space="preserve">El </w:t>
      </w:r>
      <w:r w:rsidRPr="00591857">
        <w:rPr>
          <w:rFonts w:cs="Arial"/>
          <w:b/>
          <w:i/>
          <w:color w:val="000000"/>
        </w:rPr>
        <w:t>desarrollo de las habilidades comunicativas y lingüísticas como objetivo final, demanda de los maestros la consideración de las sub</w:t>
      </w:r>
      <w:r w:rsidR="003C3DFA">
        <w:rPr>
          <w:rFonts w:cs="Arial"/>
          <w:b/>
          <w:i/>
          <w:color w:val="000000"/>
        </w:rPr>
        <w:t>-</w:t>
      </w:r>
      <w:r w:rsidRPr="00591857">
        <w:rPr>
          <w:rFonts w:cs="Arial"/>
          <w:b/>
          <w:i/>
          <w:color w:val="000000"/>
        </w:rPr>
        <w:t xml:space="preserve">habilidades que intervienen en la realización de cada habilidad lingüística básica. </w:t>
      </w:r>
      <w:r w:rsidRPr="00591857">
        <w:rPr>
          <w:rFonts w:cs="Arial"/>
          <w:color w:val="000000"/>
        </w:rPr>
        <w:t>Para este enfoque de habilidades se han conformado subsistemas con aquellas sub</w:t>
      </w:r>
      <w:r w:rsidR="003C3DFA">
        <w:rPr>
          <w:rFonts w:cs="Arial"/>
          <w:color w:val="000000"/>
        </w:rPr>
        <w:t>-</w:t>
      </w:r>
      <w:r w:rsidRPr="00591857">
        <w:rPr>
          <w:rFonts w:cs="Arial"/>
          <w:color w:val="000000"/>
        </w:rPr>
        <w:t xml:space="preserve">habilidades esenciales en la enseñanza de la comprensión auditiva, la expresión oral, la comprensión de lectura y la expresión escrita. </w:t>
      </w:r>
    </w:p>
    <w:p w:rsidR="00591857" w:rsidRDefault="00591857" w:rsidP="00591857">
      <w:pPr>
        <w:autoSpaceDE w:val="0"/>
        <w:autoSpaceDN w:val="0"/>
        <w:adjustRightInd w:val="0"/>
        <w:spacing w:after="0" w:line="240" w:lineRule="auto"/>
        <w:ind w:left="-567"/>
        <w:jc w:val="both"/>
        <w:rPr>
          <w:rFonts w:cs="Arial"/>
          <w:color w:val="000000"/>
        </w:rPr>
      </w:pPr>
    </w:p>
    <w:p w:rsidR="00591857" w:rsidRPr="00591857" w:rsidRDefault="00591857" w:rsidP="00591857">
      <w:pPr>
        <w:autoSpaceDE w:val="0"/>
        <w:autoSpaceDN w:val="0"/>
        <w:adjustRightInd w:val="0"/>
        <w:spacing w:after="0" w:line="240" w:lineRule="auto"/>
        <w:ind w:left="-567"/>
        <w:jc w:val="both"/>
        <w:rPr>
          <w:rFonts w:cs="Arial"/>
          <w:color w:val="000000"/>
        </w:rPr>
      </w:pPr>
      <w:r w:rsidRPr="00591857">
        <w:rPr>
          <w:rFonts w:cs="Arial"/>
          <w:b/>
          <w:bCs/>
          <w:color w:val="000000"/>
        </w:rPr>
        <w:t>Sub</w:t>
      </w:r>
      <w:r w:rsidR="003C3DFA">
        <w:rPr>
          <w:rFonts w:cs="Arial"/>
          <w:b/>
          <w:bCs/>
          <w:color w:val="000000"/>
        </w:rPr>
        <w:t>-</w:t>
      </w:r>
      <w:r w:rsidRPr="00591857">
        <w:rPr>
          <w:rFonts w:cs="Arial"/>
          <w:b/>
          <w:bCs/>
          <w:color w:val="000000"/>
        </w:rPr>
        <w:t xml:space="preserve">habilidades de comprensión auditiva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1. Asociar forma, función y contexto.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2. Anticipar elementos situacionales y lingüísticos.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3. Establecer los parámetros de la situación.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4. Discriminar sonidos, entonación y acento oracional.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5. Discriminar significados.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6. Diferenciar patrones estructurales.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7. Establecer la correspondencia sonido-grafía.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8. Distinguir entre ideas principales y secundarias.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9. Buscar información específica.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10. Relacionar elementos del texto oral.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11. Retener información y reproducirla.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12. Descifrar elementos culturales.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13. Evaluar la información del texto.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14. Cuestionarse la información del texto.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15. Reconocer la intención del que habla.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16. Reconocer las funciones comunicativas.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17. Identificar el patrón de organización del texto.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18. Identificar temas y subtemas.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19. Obtener información no explícita en el texto.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20. Asociar la información del texto con los esquemas ya establecidos. </w:t>
      </w:r>
    </w:p>
    <w:p w:rsidR="00591857" w:rsidRPr="00591857"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21. Seguir las pistas en el texto. </w:t>
      </w:r>
    </w:p>
    <w:p w:rsidR="00B3146C" w:rsidRDefault="00B3146C" w:rsidP="00591857">
      <w:pPr>
        <w:autoSpaceDE w:val="0"/>
        <w:autoSpaceDN w:val="0"/>
        <w:adjustRightInd w:val="0"/>
        <w:spacing w:before="240" w:after="60" w:line="240" w:lineRule="auto"/>
        <w:rPr>
          <w:rFonts w:cs="Arial"/>
          <w:b/>
          <w:bCs/>
          <w:i/>
          <w:iCs/>
          <w:color w:val="000000"/>
        </w:rPr>
      </w:pPr>
    </w:p>
    <w:p w:rsidR="00591857" w:rsidRPr="00591857" w:rsidRDefault="00591857" w:rsidP="00B3146C">
      <w:pPr>
        <w:autoSpaceDE w:val="0"/>
        <w:autoSpaceDN w:val="0"/>
        <w:adjustRightInd w:val="0"/>
        <w:spacing w:before="240" w:after="60" w:line="240" w:lineRule="auto"/>
        <w:ind w:left="-567"/>
        <w:rPr>
          <w:rFonts w:cs="Arial"/>
          <w:color w:val="000000"/>
        </w:rPr>
      </w:pPr>
      <w:r w:rsidRPr="00591857">
        <w:rPr>
          <w:rFonts w:cs="Arial"/>
          <w:b/>
          <w:bCs/>
          <w:iCs/>
          <w:color w:val="000000"/>
        </w:rPr>
        <w:t>Sub</w:t>
      </w:r>
      <w:r w:rsidR="003C3DFA">
        <w:rPr>
          <w:rFonts w:cs="Arial"/>
          <w:b/>
          <w:bCs/>
          <w:iCs/>
          <w:color w:val="000000"/>
        </w:rPr>
        <w:t>-</w:t>
      </w:r>
      <w:r w:rsidRPr="00591857">
        <w:rPr>
          <w:rFonts w:cs="Arial"/>
          <w:b/>
          <w:bCs/>
          <w:iCs/>
          <w:color w:val="000000"/>
        </w:rPr>
        <w:t xml:space="preserve">habilidades de expresión oral </w:t>
      </w:r>
    </w:p>
    <w:p w:rsidR="00B3146C" w:rsidRDefault="00591857" w:rsidP="00591857">
      <w:pPr>
        <w:autoSpaceDE w:val="0"/>
        <w:autoSpaceDN w:val="0"/>
        <w:adjustRightInd w:val="0"/>
        <w:spacing w:after="0" w:line="240" w:lineRule="auto"/>
        <w:jc w:val="both"/>
        <w:rPr>
          <w:rFonts w:cs="Arial"/>
          <w:color w:val="000000"/>
        </w:rPr>
      </w:pPr>
      <w:r w:rsidRPr="00591857">
        <w:rPr>
          <w:rFonts w:cs="Arial"/>
          <w:color w:val="000000"/>
        </w:rPr>
        <w:t xml:space="preserve">Lingüísticas: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1. Pronunciación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Articular sonidos correctamente.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Enlazar sonidos y palabras en la cadena hablada.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Hacer las pausas necesarias.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Expresar diversas intenciones, emociones y actitudes mediante la entonación.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lastRenderedPageBreak/>
        <w:t xml:space="preserve">- Establecer la relación sonido-grafía.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2. Vocabulario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Ampliar el vocabulario específico y general.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Agrupar palabras según su significado.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Seleccionar la palabra precisa en determinado contexto.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Emplear los procesos de formación de palabras: derivación y composición.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Utilizar variedades de palabras y frases.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Parafrasear el significado de palabras.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Usar el diccionario.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3. Gramática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Seleccionar la categoría gramatical apropiada dentro de la oración.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Construir tipos de oraciones: afirmativas, negativas, interrogativas.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Organizar los elementos dentro de la frase u oración.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Utilizar las diversas formas verbales: simples y compuestas.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 Combinar distintas formas verbales.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Comunicativas: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4. Relacionar contexto, función y forma.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5. Usar varios registros: formal, informal, familiar, cortés. </w:t>
      </w:r>
    </w:p>
    <w:p w:rsidR="00B3146C" w:rsidRPr="00B3146C"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6. Utilizar con corrección los elementos redundantes de la lengua. </w:t>
      </w:r>
    </w:p>
    <w:p w:rsidR="00B3146C" w:rsidRPr="001F2AB1"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7. Usar elementos paralingüísticos, parafraseo, o expresiones alternativas cuando no se tiene la expresión precisa. </w:t>
      </w:r>
    </w:p>
    <w:p w:rsidR="00F942E7" w:rsidRPr="001F2AB1"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8. Monitorearse a sí mismo; es decir, observar la reacción del interlocutor, valorar si se está comunicando con efectividad, utilizar los elementos característicos del intercambio de información; pedir que se esclarezca algo, insinuar algo, girar alrededor de un tema, o retomar temas ya discutidos. </w:t>
      </w:r>
    </w:p>
    <w:p w:rsidR="00F942E7" w:rsidRPr="001F2AB1" w:rsidRDefault="00B3146C" w:rsidP="00B3146C">
      <w:pPr>
        <w:autoSpaceDE w:val="0"/>
        <w:autoSpaceDN w:val="0"/>
        <w:adjustRightInd w:val="0"/>
        <w:spacing w:after="0" w:line="240" w:lineRule="auto"/>
        <w:ind w:left="-284"/>
        <w:jc w:val="both"/>
        <w:rPr>
          <w:rFonts w:cs="Arial"/>
          <w:color w:val="000000"/>
        </w:rPr>
      </w:pPr>
      <w:r w:rsidRPr="00B3146C">
        <w:rPr>
          <w:rFonts w:cs="Arial"/>
          <w:color w:val="000000"/>
        </w:rPr>
        <w:t xml:space="preserve">9. Enunciar con claridad: estructurar con corrección su discurso para lograr la función esperada. </w:t>
      </w:r>
    </w:p>
    <w:p w:rsidR="00F942E7" w:rsidRPr="001F2AB1" w:rsidRDefault="00B3146C" w:rsidP="00F942E7">
      <w:pPr>
        <w:autoSpaceDE w:val="0"/>
        <w:autoSpaceDN w:val="0"/>
        <w:adjustRightInd w:val="0"/>
        <w:spacing w:after="0" w:line="240" w:lineRule="auto"/>
        <w:ind w:left="-567"/>
        <w:jc w:val="both"/>
        <w:rPr>
          <w:rFonts w:cs="Arial"/>
          <w:b/>
          <w:bCs/>
          <w:color w:val="000000"/>
        </w:rPr>
      </w:pPr>
      <w:r w:rsidRPr="00B3146C">
        <w:rPr>
          <w:rFonts w:cs="Arial"/>
          <w:b/>
          <w:bCs/>
          <w:color w:val="000000"/>
        </w:rPr>
        <w:t>Sub</w:t>
      </w:r>
      <w:r w:rsidR="003C3DFA">
        <w:rPr>
          <w:rFonts w:cs="Arial"/>
          <w:b/>
          <w:bCs/>
          <w:color w:val="000000"/>
        </w:rPr>
        <w:t>-</w:t>
      </w:r>
      <w:r w:rsidRPr="00B3146C">
        <w:rPr>
          <w:rFonts w:cs="Arial"/>
          <w:b/>
          <w:bCs/>
          <w:color w:val="000000"/>
        </w:rPr>
        <w:t xml:space="preserve">habilidades de comprensión de lectura </w:t>
      </w:r>
    </w:p>
    <w:p w:rsidR="00F942E7" w:rsidRPr="001F2AB1" w:rsidRDefault="00B3146C" w:rsidP="00A80D45">
      <w:pPr>
        <w:autoSpaceDE w:val="0"/>
        <w:autoSpaceDN w:val="0"/>
        <w:adjustRightInd w:val="0"/>
        <w:spacing w:after="0" w:line="240" w:lineRule="auto"/>
        <w:ind w:left="-284"/>
        <w:jc w:val="both"/>
        <w:rPr>
          <w:rFonts w:cs="Arial"/>
          <w:color w:val="000000"/>
        </w:rPr>
      </w:pPr>
      <w:r w:rsidRPr="00B3146C">
        <w:rPr>
          <w:rFonts w:cs="Arial"/>
          <w:color w:val="000000"/>
        </w:rPr>
        <w:t xml:space="preserve">1. Reconocer automáticamente la palabra escrita. </w:t>
      </w:r>
    </w:p>
    <w:p w:rsidR="00F942E7" w:rsidRPr="001F2AB1" w:rsidRDefault="00B3146C" w:rsidP="00A80D45">
      <w:pPr>
        <w:autoSpaceDE w:val="0"/>
        <w:autoSpaceDN w:val="0"/>
        <w:adjustRightInd w:val="0"/>
        <w:spacing w:after="0" w:line="240" w:lineRule="auto"/>
        <w:ind w:left="-284"/>
        <w:jc w:val="both"/>
        <w:rPr>
          <w:rFonts w:cs="Arial"/>
          <w:color w:val="000000"/>
        </w:rPr>
      </w:pPr>
      <w:r w:rsidRPr="00B3146C">
        <w:rPr>
          <w:rFonts w:cs="Arial"/>
          <w:color w:val="000000"/>
        </w:rPr>
        <w:t xml:space="preserve">2. Prever y predecir (anticipar). </w:t>
      </w:r>
    </w:p>
    <w:p w:rsidR="00F942E7" w:rsidRPr="001F2AB1" w:rsidRDefault="00B3146C" w:rsidP="00A80D45">
      <w:pPr>
        <w:autoSpaceDE w:val="0"/>
        <w:autoSpaceDN w:val="0"/>
        <w:adjustRightInd w:val="0"/>
        <w:spacing w:after="0" w:line="240" w:lineRule="auto"/>
        <w:ind w:left="-284"/>
        <w:jc w:val="both"/>
        <w:rPr>
          <w:rFonts w:cs="Arial"/>
          <w:color w:val="000000"/>
        </w:rPr>
      </w:pPr>
      <w:r w:rsidRPr="00B3146C">
        <w:rPr>
          <w:rFonts w:cs="Arial"/>
          <w:color w:val="000000"/>
        </w:rPr>
        <w:t xml:space="preserve">3. Identificar la naturaleza del texto para poder predecir la forma y el contenido. </w:t>
      </w:r>
    </w:p>
    <w:p w:rsidR="00F942E7" w:rsidRPr="001F2AB1" w:rsidRDefault="00B3146C" w:rsidP="00A80D45">
      <w:pPr>
        <w:autoSpaceDE w:val="0"/>
        <w:autoSpaceDN w:val="0"/>
        <w:adjustRightInd w:val="0"/>
        <w:spacing w:after="0" w:line="240" w:lineRule="auto"/>
        <w:ind w:left="-284"/>
        <w:jc w:val="both"/>
        <w:rPr>
          <w:rFonts w:cs="Arial"/>
          <w:color w:val="000000"/>
        </w:rPr>
      </w:pPr>
      <w:r w:rsidRPr="00B3146C">
        <w:rPr>
          <w:rFonts w:cs="Arial"/>
          <w:color w:val="000000"/>
        </w:rPr>
        <w:t xml:space="preserve">4. Dialogar internamente con el texto. </w:t>
      </w:r>
    </w:p>
    <w:p w:rsidR="00F942E7" w:rsidRPr="001F2AB1" w:rsidRDefault="00B3146C" w:rsidP="00A80D45">
      <w:pPr>
        <w:autoSpaceDE w:val="0"/>
        <w:autoSpaceDN w:val="0"/>
        <w:adjustRightInd w:val="0"/>
        <w:spacing w:after="0" w:line="240" w:lineRule="auto"/>
        <w:ind w:left="-284"/>
        <w:jc w:val="both"/>
        <w:rPr>
          <w:rFonts w:cs="Arial"/>
          <w:color w:val="000000"/>
        </w:rPr>
      </w:pPr>
      <w:r w:rsidRPr="00B3146C">
        <w:rPr>
          <w:rFonts w:cs="Arial"/>
          <w:color w:val="000000"/>
        </w:rPr>
        <w:t>5. Buscar información específica mediante la lectura rápida.</w:t>
      </w:r>
      <w:r w:rsidR="00A80D45">
        <w:rPr>
          <w:rFonts w:cs="Arial"/>
          <w:color w:val="000000"/>
        </w:rPr>
        <w:t xml:space="preserve"> (</w:t>
      </w:r>
      <w:proofErr w:type="spellStart"/>
      <w:proofErr w:type="gramStart"/>
      <w:r w:rsidR="00A80D45">
        <w:rPr>
          <w:rFonts w:cs="Arial"/>
          <w:color w:val="000000"/>
        </w:rPr>
        <w:t>scanning</w:t>
      </w:r>
      <w:proofErr w:type="spellEnd"/>
      <w:proofErr w:type="gramEnd"/>
      <w:r w:rsidR="00A80D45">
        <w:rPr>
          <w:rFonts w:cs="Arial"/>
          <w:color w:val="000000"/>
        </w:rPr>
        <w:t>)</w:t>
      </w:r>
    </w:p>
    <w:p w:rsidR="00F942E7" w:rsidRPr="001F2AB1"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6. Especificar la intención; saber bien para qué se lee. </w:t>
      </w:r>
    </w:p>
    <w:p w:rsidR="00F942E7" w:rsidRPr="001F2AB1"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7. </w:t>
      </w:r>
      <w:r w:rsidR="00A80D45">
        <w:rPr>
          <w:rFonts w:cs="Arial"/>
          <w:color w:val="000000"/>
        </w:rPr>
        <w:t>Identificar</w:t>
      </w:r>
      <w:r w:rsidRPr="00F942E7">
        <w:rPr>
          <w:rFonts w:cs="Arial"/>
          <w:color w:val="000000"/>
        </w:rPr>
        <w:t xml:space="preserve"> los temas; descubrir sobre qué trata el texto. </w:t>
      </w:r>
    </w:p>
    <w:p w:rsidR="00F942E7" w:rsidRPr="001F2AB1"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8. Clasificar ideas en principales y secundarias. </w:t>
      </w:r>
    </w:p>
    <w:p w:rsidR="00F942E7" w:rsidRPr="001F2AB1"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9. Localizar en el texto la oración tema y la oración que generaliza. </w:t>
      </w:r>
    </w:p>
    <w:p w:rsidR="00F942E7" w:rsidRPr="001F2AB1"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10. Identificar la idea principal de una oración, párrafo o texto; conocer lo que expresa el autor sobre un tema. </w:t>
      </w:r>
    </w:p>
    <w:p w:rsidR="00F942E7" w:rsidRPr="001F2AB1"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11. Identificar relaciones entre los elementos del texto; identificar patrones de relación, relaciones entre ideas; es decir, la estructura general del texto. </w:t>
      </w:r>
    </w:p>
    <w:p w:rsidR="00CB55AF" w:rsidRPr="001F2AB1"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12. Identificar y usar palabras que establecen los patrones de relación; ser capaz de ver las conexiones entre ideas mediante el uso de palabras tales como: primero, después, finalmente. </w:t>
      </w:r>
    </w:p>
    <w:p w:rsidR="00CB55AF" w:rsidRPr="001F2AB1"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13. Comprender información no explícita en el texto. </w:t>
      </w:r>
    </w:p>
    <w:p w:rsidR="00CB55AF" w:rsidRPr="001F2AB1"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14. </w:t>
      </w:r>
      <w:r w:rsidR="000E6DC4">
        <w:rPr>
          <w:rFonts w:cs="Arial"/>
          <w:color w:val="000000"/>
        </w:rPr>
        <w:t xml:space="preserve">Identificar </w:t>
      </w:r>
      <w:r w:rsidRPr="00F942E7">
        <w:rPr>
          <w:rFonts w:cs="Arial"/>
          <w:color w:val="000000"/>
        </w:rPr>
        <w:t xml:space="preserve"> y usar pronombres, referentes y equivalentes lexicales como claves para la cohesión. </w:t>
      </w:r>
    </w:p>
    <w:p w:rsidR="00CB55AF" w:rsidRPr="001F2AB1"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15. Inferir por el contexto el significado de nuevas palabras. </w:t>
      </w:r>
    </w:p>
    <w:p w:rsidR="00CB55AF" w:rsidRPr="001F2AB1"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16. </w:t>
      </w:r>
      <w:r w:rsidR="000E6DC4">
        <w:rPr>
          <w:rFonts w:cs="Arial"/>
          <w:color w:val="000000"/>
        </w:rPr>
        <w:t xml:space="preserve">Identificar </w:t>
      </w:r>
      <w:r w:rsidRPr="00F942E7">
        <w:rPr>
          <w:rFonts w:cs="Arial"/>
          <w:color w:val="000000"/>
        </w:rPr>
        <w:t xml:space="preserve"> la idea general del texto mediante una "rápida mirada".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17. Parafrasear; reproducir el texto con las palabras del lector.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18. Resumir; acortar el texto incluyendo solo las ideas principales.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19. Seguir las pistas en el texto.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20. Arribar a conclusiones.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21. Inferir mediante el uso de evidencias.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lastRenderedPageBreak/>
        <w:t xml:space="preserve">22. Comprender el valor comunicativo (función) de las expresiones.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23. Visualizar lo que se lee mediante dibujos y diagramas.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24. Leer críticamente.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25. Leer con rapidez.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26. Ajustar el ritmo de lectura según el material y el objetivo. </w:t>
      </w:r>
    </w:p>
    <w:p w:rsidR="00F942E7" w:rsidRPr="00F942E7" w:rsidRDefault="00F942E7" w:rsidP="00CB55AF">
      <w:pPr>
        <w:autoSpaceDE w:val="0"/>
        <w:autoSpaceDN w:val="0"/>
        <w:adjustRightInd w:val="0"/>
        <w:spacing w:after="0" w:line="240" w:lineRule="auto"/>
        <w:ind w:left="-567"/>
        <w:jc w:val="both"/>
        <w:rPr>
          <w:rFonts w:cs="Arial"/>
          <w:color w:val="000000"/>
        </w:rPr>
      </w:pPr>
      <w:r w:rsidRPr="00F942E7">
        <w:rPr>
          <w:rFonts w:cs="Arial"/>
          <w:b/>
          <w:bCs/>
          <w:color w:val="000000"/>
        </w:rPr>
        <w:t>Sub</w:t>
      </w:r>
      <w:r w:rsidR="002F180B">
        <w:rPr>
          <w:rFonts w:cs="Arial"/>
          <w:b/>
          <w:bCs/>
          <w:color w:val="000000"/>
        </w:rPr>
        <w:t>-</w:t>
      </w:r>
      <w:r w:rsidRPr="00F942E7">
        <w:rPr>
          <w:rFonts w:cs="Arial"/>
          <w:b/>
          <w:bCs/>
          <w:color w:val="000000"/>
        </w:rPr>
        <w:t xml:space="preserve">habilidades de expresión escrita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1. Habilidades comunicativas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 Determinar la función comunicativa específica.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 Satisfacer las necesidades específicas del tema.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 Presentar las ideas de acuerdo con el lector y la intención.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2. Habilidades de composición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a. Construir párrafos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 Escribir distintos tipos de párrafos según la intención.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 Usar referencias, conjugaciones y otras palabras que unen ideas.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 Determinar la idea principal.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 Lograr la unidad, la coherencia, el énfasis y la variedad en el párrafo.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 Emplear distintas formas de comenzar, desarrollar y concluir el texto.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b. Construir oraciones </w:t>
      </w:r>
    </w:p>
    <w:p w:rsidR="00F942E7" w:rsidRPr="00F942E7"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 Utilizar las formas apropiadas para expresar diferentes funciones comunicativas. </w:t>
      </w:r>
    </w:p>
    <w:p w:rsidR="00F942E7" w:rsidRPr="001F2AB1" w:rsidRDefault="00F942E7" w:rsidP="00A80D45">
      <w:pPr>
        <w:autoSpaceDE w:val="0"/>
        <w:autoSpaceDN w:val="0"/>
        <w:adjustRightInd w:val="0"/>
        <w:spacing w:after="0" w:line="240" w:lineRule="auto"/>
        <w:ind w:left="-284"/>
        <w:jc w:val="both"/>
        <w:rPr>
          <w:rFonts w:cs="Arial"/>
          <w:color w:val="000000"/>
        </w:rPr>
      </w:pPr>
      <w:r w:rsidRPr="00F942E7">
        <w:rPr>
          <w:rFonts w:cs="Arial"/>
          <w:color w:val="000000"/>
        </w:rPr>
        <w:t xml:space="preserve">- Identificar y organizar los elementos dentro de la oración. </w:t>
      </w:r>
    </w:p>
    <w:p w:rsidR="00CB55AF" w:rsidRPr="00CB55AF" w:rsidRDefault="00CB55AF" w:rsidP="00A80D45">
      <w:pPr>
        <w:autoSpaceDE w:val="0"/>
        <w:autoSpaceDN w:val="0"/>
        <w:adjustRightInd w:val="0"/>
        <w:spacing w:after="0" w:line="240" w:lineRule="auto"/>
        <w:ind w:left="-284"/>
        <w:jc w:val="both"/>
        <w:rPr>
          <w:rFonts w:cs="Arial"/>
          <w:color w:val="000000"/>
        </w:rPr>
      </w:pPr>
      <w:r w:rsidRPr="00CB55AF">
        <w:rPr>
          <w:rFonts w:cs="Arial"/>
          <w:color w:val="000000"/>
        </w:rPr>
        <w:t xml:space="preserve">- Lograr la unidad, la coherencia, el énfasis y la variedad en la oración. </w:t>
      </w:r>
    </w:p>
    <w:p w:rsidR="00CB55AF" w:rsidRPr="00CB55AF" w:rsidRDefault="00CB55AF" w:rsidP="00A80D45">
      <w:pPr>
        <w:autoSpaceDE w:val="0"/>
        <w:autoSpaceDN w:val="0"/>
        <w:adjustRightInd w:val="0"/>
        <w:spacing w:after="0" w:line="240" w:lineRule="auto"/>
        <w:ind w:left="-284"/>
        <w:jc w:val="both"/>
        <w:rPr>
          <w:rFonts w:cs="Arial"/>
          <w:color w:val="000000"/>
        </w:rPr>
      </w:pPr>
      <w:r w:rsidRPr="00CB55AF">
        <w:rPr>
          <w:rFonts w:cs="Arial"/>
          <w:color w:val="000000"/>
        </w:rPr>
        <w:t xml:space="preserve">c. Utilizar las técnicas de la escritura </w:t>
      </w:r>
    </w:p>
    <w:p w:rsidR="00CB55AF" w:rsidRPr="00CB55AF" w:rsidRDefault="00CB55AF" w:rsidP="00A80D45">
      <w:pPr>
        <w:autoSpaceDE w:val="0"/>
        <w:autoSpaceDN w:val="0"/>
        <w:adjustRightInd w:val="0"/>
        <w:spacing w:after="0" w:line="240" w:lineRule="auto"/>
        <w:ind w:left="-284"/>
        <w:jc w:val="both"/>
        <w:rPr>
          <w:rFonts w:cs="Arial"/>
          <w:color w:val="000000"/>
        </w:rPr>
      </w:pPr>
      <w:r w:rsidRPr="00CB55AF">
        <w:rPr>
          <w:rFonts w:cs="Arial"/>
          <w:color w:val="000000"/>
        </w:rPr>
        <w:t xml:space="preserve">- Dominar la relación sonido-grafía. </w:t>
      </w:r>
    </w:p>
    <w:p w:rsidR="00CB55AF" w:rsidRPr="00CB55AF" w:rsidRDefault="00CB55AF" w:rsidP="00A80D45">
      <w:pPr>
        <w:autoSpaceDE w:val="0"/>
        <w:autoSpaceDN w:val="0"/>
        <w:adjustRightInd w:val="0"/>
        <w:spacing w:after="0" w:line="240" w:lineRule="auto"/>
        <w:ind w:left="-284"/>
        <w:jc w:val="both"/>
        <w:rPr>
          <w:rFonts w:cs="Arial"/>
          <w:color w:val="000000"/>
        </w:rPr>
      </w:pPr>
      <w:r w:rsidRPr="00CB55AF">
        <w:rPr>
          <w:rFonts w:cs="Arial"/>
          <w:color w:val="000000"/>
        </w:rPr>
        <w:t xml:space="preserve">- Dominar la escritura gramatical. </w:t>
      </w:r>
    </w:p>
    <w:p w:rsidR="00CB55AF" w:rsidRPr="00CB55AF" w:rsidRDefault="00CB55AF" w:rsidP="00A80D45">
      <w:pPr>
        <w:autoSpaceDE w:val="0"/>
        <w:autoSpaceDN w:val="0"/>
        <w:adjustRightInd w:val="0"/>
        <w:spacing w:after="0" w:line="240" w:lineRule="auto"/>
        <w:ind w:left="-284"/>
        <w:jc w:val="both"/>
        <w:rPr>
          <w:rFonts w:cs="Arial"/>
          <w:color w:val="000000"/>
        </w:rPr>
      </w:pPr>
      <w:r w:rsidRPr="00CB55AF">
        <w:rPr>
          <w:rFonts w:cs="Arial"/>
          <w:color w:val="000000"/>
        </w:rPr>
        <w:t xml:space="preserve">- Dividir palabras al final del renglón. </w:t>
      </w:r>
    </w:p>
    <w:p w:rsidR="00CB55AF" w:rsidRPr="00CB55AF" w:rsidRDefault="00CB55AF" w:rsidP="00A80D45">
      <w:pPr>
        <w:autoSpaceDE w:val="0"/>
        <w:autoSpaceDN w:val="0"/>
        <w:adjustRightInd w:val="0"/>
        <w:spacing w:after="0" w:line="240" w:lineRule="auto"/>
        <w:ind w:left="-284"/>
        <w:jc w:val="both"/>
        <w:rPr>
          <w:rFonts w:cs="Arial"/>
          <w:color w:val="000000"/>
        </w:rPr>
      </w:pPr>
      <w:r w:rsidRPr="00CB55AF">
        <w:rPr>
          <w:rFonts w:cs="Arial"/>
          <w:color w:val="000000"/>
        </w:rPr>
        <w:t xml:space="preserve">- Usar correctamente las mayúsculas. </w:t>
      </w:r>
    </w:p>
    <w:p w:rsidR="00CB55AF" w:rsidRPr="00CB55AF" w:rsidRDefault="00CB55AF" w:rsidP="00A80D45">
      <w:pPr>
        <w:autoSpaceDE w:val="0"/>
        <w:autoSpaceDN w:val="0"/>
        <w:adjustRightInd w:val="0"/>
        <w:spacing w:after="0" w:line="240" w:lineRule="auto"/>
        <w:ind w:left="-284"/>
        <w:jc w:val="both"/>
        <w:rPr>
          <w:rFonts w:cs="Arial"/>
          <w:color w:val="000000"/>
        </w:rPr>
      </w:pPr>
      <w:r w:rsidRPr="00CB55AF">
        <w:rPr>
          <w:rFonts w:cs="Arial"/>
          <w:color w:val="000000"/>
        </w:rPr>
        <w:t xml:space="preserve">- Usar correctamente los signos de puntuación en la oración y el párrafo. </w:t>
      </w:r>
    </w:p>
    <w:p w:rsidR="00CB55AF" w:rsidRPr="00CB55AF" w:rsidRDefault="00CB55AF" w:rsidP="00A80D45">
      <w:pPr>
        <w:autoSpaceDE w:val="0"/>
        <w:autoSpaceDN w:val="0"/>
        <w:adjustRightInd w:val="0"/>
        <w:spacing w:after="0" w:line="240" w:lineRule="auto"/>
        <w:ind w:left="-284"/>
        <w:jc w:val="both"/>
        <w:rPr>
          <w:rFonts w:cs="Arial"/>
          <w:color w:val="000000"/>
        </w:rPr>
      </w:pPr>
      <w:r w:rsidRPr="00CB55AF">
        <w:rPr>
          <w:rFonts w:cs="Arial"/>
          <w:color w:val="000000"/>
        </w:rPr>
        <w:t xml:space="preserve">3. Habilidades de estilística </w:t>
      </w:r>
    </w:p>
    <w:p w:rsidR="00CB55AF" w:rsidRPr="00CB55AF" w:rsidRDefault="00CB55AF" w:rsidP="00A80D45">
      <w:pPr>
        <w:autoSpaceDE w:val="0"/>
        <w:autoSpaceDN w:val="0"/>
        <w:adjustRightInd w:val="0"/>
        <w:spacing w:after="0" w:line="240" w:lineRule="auto"/>
        <w:ind w:left="-284"/>
        <w:jc w:val="both"/>
        <w:rPr>
          <w:rFonts w:cs="Arial"/>
          <w:color w:val="000000"/>
        </w:rPr>
      </w:pPr>
      <w:r w:rsidRPr="00CB55AF">
        <w:rPr>
          <w:rFonts w:cs="Arial"/>
          <w:color w:val="000000"/>
        </w:rPr>
        <w:t xml:space="preserve">- Escribir en los cuatro estilos principales: descriptivo, narrativo, expositivo y argumentativo. </w:t>
      </w:r>
    </w:p>
    <w:p w:rsidR="00CB55AF" w:rsidRPr="00CB55AF" w:rsidRDefault="00CB55AF" w:rsidP="00A80D45">
      <w:pPr>
        <w:autoSpaceDE w:val="0"/>
        <w:autoSpaceDN w:val="0"/>
        <w:adjustRightInd w:val="0"/>
        <w:spacing w:after="0" w:line="240" w:lineRule="auto"/>
        <w:ind w:left="-284"/>
        <w:jc w:val="both"/>
        <w:rPr>
          <w:rFonts w:cs="Arial"/>
          <w:color w:val="000000"/>
        </w:rPr>
      </w:pPr>
      <w:r w:rsidRPr="00CB55AF">
        <w:rPr>
          <w:rFonts w:cs="Arial"/>
          <w:color w:val="000000"/>
        </w:rPr>
        <w:t xml:space="preserve">- Ser fieles a las principales características de un determinado tipo de registro (cómo diferenciar una expresión escrita de una oral). </w:t>
      </w:r>
    </w:p>
    <w:p w:rsidR="00CB55AF" w:rsidRPr="00CB55AF" w:rsidRDefault="00CB55AF" w:rsidP="00A80D45">
      <w:pPr>
        <w:autoSpaceDE w:val="0"/>
        <w:autoSpaceDN w:val="0"/>
        <w:adjustRightInd w:val="0"/>
        <w:spacing w:after="0" w:line="240" w:lineRule="auto"/>
        <w:ind w:left="-284"/>
        <w:jc w:val="both"/>
        <w:rPr>
          <w:rFonts w:cs="Arial"/>
          <w:color w:val="000000"/>
        </w:rPr>
      </w:pPr>
      <w:r w:rsidRPr="00CB55AF">
        <w:rPr>
          <w:rFonts w:cs="Arial"/>
          <w:color w:val="000000"/>
        </w:rPr>
        <w:t xml:space="preserve">- Lograr el nivel de formalidad deseado. </w:t>
      </w:r>
    </w:p>
    <w:p w:rsidR="00CB55AF" w:rsidRDefault="00CB55AF" w:rsidP="00A80D45">
      <w:pPr>
        <w:autoSpaceDE w:val="0"/>
        <w:autoSpaceDN w:val="0"/>
        <w:adjustRightInd w:val="0"/>
        <w:spacing w:after="0" w:line="240" w:lineRule="auto"/>
        <w:ind w:left="-284"/>
        <w:jc w:val="both"/>
        <w:rPr>
          <w:rFonts w:ascii="Arial" w:hAnsi="Arial" w:cs="Arial"/>
          <w:color w:val="000000"/>
          <w:sz w:val="23"/>
          <w:szCs w:val="23"/>
        </w:rPr>
      </w:pPr>
      <w:r w:rsidRPr="00CB55AF">
        <w:rPr>
          <w:rFonts w:cs="Arial"/>
          <w:color w:val="000000"/>
        </w:rPr>
        <w:t>- Crear el tono emotivo deseado</w:t>
      </w:r>
      <w:r w:rsidRPr="00CB55AF">
        <w:rPr>
          <w:rFonts w:ascii="Arial" w:hAnsi="Arial" w:cs="Arial"/>
          <w:color w:val="000000"/>
          <w:sz w:val="23"/>
          <w:szCs w:val="23"/>
        </w:rPr>
        <w:t xml:space="preserve">. </w:t>
      </w:r>
    </w:p>
    <w:p w:rsidR="00CB55AF" w:rsidRDefault="00CB55AF" w:rsidP="00CB55AF">
      <w:pPr>
        <w:autoSpaceDE w:val="0"/>
        <w:autoSpaceDN w:val="0"/>
        <w:adjustRightInd w:val="0"/>
        <w:spacing w:after="0" w:line="240" w:lineRule="auto"/>
        <w:ind w:left="-567"/>
        <w:jc w:val="both"/>
        <w:rPr>
          <w:rFonts w:ascii="Arial" w:hAnsi="Arial" w:cs="Arial"/>
          <w:color w:val="000000"/>
          <w:sz w:val="23"/>
          <w:szCs w:val="23"/>
        </w:rPr>
      </w:pPr>
    </w:p>
    <w:p w:rsidR="001F2AB1" w:rsidRDefault="001F2AB1" w:rsidP="001F2AB1">
      <w:pPr>
        <w:autoSpaceDE w:val="0"/>
        <w:autoSpaceDN w:val="0"/>
        <w:adjustRightInd w:val="0"/>
        <w:spacing w:after="0" w:line="240" w:lineRule="auto"/>
        <w:ind w:left="-567"/>
        <w:jc w:val="both"/>
        <w:rPr>
          <w:rFonts w:cs="Arial"/>
          <w:color w:val="000000"/>
        </w:rPr>
      </w:pPr>
      <w:r w:rsidRPr="001F2AB1">
        <w:rPr>
          <w:rFonts w:cs="Arial"/>
          <w:color w:val="000000"/>
        </w:rPr>
        <w:t>Una vez determinadas las habilidades objeto de estudio, se procede a la selección de las sub</w:t>
      </w:r>
      <w:r w:rsidR="002F180B">
        <w:rPr>
          <w:rFonts w:cs="Arial"/>
          <w:color w:val="000000"/>
        </w:rPr>
        <w:t>-</w:t>
      </w:r>
      <w:r w:rsidRPr="001F2AB1">
        <w:rPr>
          <w:rFonts w:cs="Arial"/>
          <w:color w:val="000000"/>
        </w:rPr>
        <w:t>habilidades o acciones para el grado, curso o nivel. Por ejemplo, usar varios registros en la expresión oral no sería objeto de estudio en los primeros años de la educación primaria; tampoco lo sería la sub</w:t>
      </w:r>
      <w:r w:rsidR="002F180B">
        <w:rPr>
          <w:rFonts w:cs="Arial"/>
          <w:color w:val="000000"/>
        </w:rPr>
        <w:t>-</w:t>
      </w:r>
      <w:r w:rsidRPr="001F2AB1">
        <w:rPr>
          <w:rFonts w:cs="Arial"/>
          <w:color w:val="000000"/>
        </w:rPr>
        <w:t>habilidad de expresión escrita de escribir en los cuatro estilos. Por otra parte, las sub</w:t>
      </w:r>
      <w:r w:rsidR="002F180B">
        <w:rPr>
          <w:rFonts w:cs="Arial"/>
          <w:color w:val="000000"/>
        </w:rPr>
        <w:t>-</w:t>
      </w:r>
      <w:r w:rsidRPr="001F2AB1">
        <w:rPr>
          <w:rFonts w:cs="Arial"/>
          <w:color w:val="000000"/>
        </w:rPr>
        <w:t xml:space="preserve">habilidades de lectura de reconocer palabras automáticamente y reconocer los temas de los textos deben preceder al parafraseo o a la lectura rápida, y son propias de la enseñanza de lenguas en la educación primaria. </w:t>
      </w:r>
    </w:p>
    <w:p w:rsidR="001F2AB1" w:rsidRDefault="001F2AB1" w:rsidP="001F2AB1">
      <w:pPr>
        <w:autoSpaceDE w:val="0"/>
        <w:autoSpaceDN w:val="0"/>
        <w:adjustRightInd w:val="0"/>
        <w:spacing w:after="0" w:line="240" w:lineRule="auto"/>
        <w:ind w:left="-567"/>
        <w:jc w:val="both"/>
        <w:rPr>
          <w:rFonts w:cs="Arial"/>
          <w:color w:val="000000"/>
        </w:rPr>
      </w:pPr>
    </w:p>
    <w:p w:rsidR="001F2AB1" w:rsidRPr="001F2AB1" w:rsidRDefault="001F2AB1" w:rsidP="001F2AB1">
      <w:pPr>
        <w:autoSpaceDE w:val="0"/>
        <w:autoSpaceDN w:val="0"/>
        <w:adjustRightInd w:val="0"/>
        <w:spacing w:after="0" w:line="240" w:lineRule="auto"/>
        <w:rPr>
          <w:rFonts w:ascii="Arial" w:hAnsi="Arial" w:cs="Arial"/>
          <w:color w:val="000000"/>
          <w:sz w:val="24"/>
          <w:szCs w:val="24"/>
        </w:rPr>
      </w:pPr>
    </w:p>
    <w:p w:rsidR="001F2AB1" w:rsidRPr="001F2AB1" w:rsidRDefault="001F2AB1" w:rsidP="000E6DC4">
      <w:pPr>
        <w:autoSpaceDE w:val="0"/>
        <w:autoSpaceDN w:val="0"/>
        <w:adjustRightInd w:val="0"/>
        <w:spacing w:after="0" w:line="240" w:lineRule="auto"/>
        <w:ind w:left="-567"/>
        <w:jc w:val="both"/>
        <w:rPr>
          <w:rFonts w:cs="Arial"/>
        </w:rPr>
      </w:pPr>
      <w:r w:rsidRPr="001F2AB1">
        <w:rPr>
          <w:rFonts w:cs="Arial"/>
          <w:color w:val="000000"/>
        </w:rPr>
        <w:t>Muchas de las sub</w:t>
      </w:r>
      <w:r w:rsidR="002F180B">
        <w:rPr>
          <w:rFonts w:cs="Arial"/>
          <w:color w:val="000000"/>
        </w:rPr>
        <w:t>-</w:t>
      </w:r>
      <w:r w:rsidRPr="001F2AB1">
        <w:rPr>
          <w:rFonts w:cs="Arial"/>
          <w:color w:val="000000"/>
        </w:rPr>
        <w:t>habilidades enumeradas anteriormente no son nuevas para el maestro de lenguas; sin embargo, lo novedoso en la clase interactiva es la prioridad que se le da a éstas como contenido de enseñanza, y en especial el enfoque racionalista o cognitiva hacia ellas. Este enfoque presupone que los alumnos adquieran plena conciencia de la importancia y la esencia de la habilidad que están desarrollando, así como del algoritmo de trabajo para aprenderla, por ejemplo, en la clase de comunicación con énfasis en la lectura, los alumnos deben</w:t>
      </w:r>
      <w:r w:rsidR="000E6DC4">
        <w:rPr>
          <w:rFonts w:cs="Arial"/>
          <w:color w:val="000000"/>
        </w:rPr>
        <w:t xml:space="preserve"> </w:t>
      </w:r>
      <w:r w:rsidRPr="001F2AB1">
        <w:rPr>
          <w:rFonts w:cs="Arial"/>
        </w:rPr>
        <w:t xml:space="preserve">conocer que ese día van a desarrollar la anticipación y que ésta puede lograrse mediante el siguiente algoritmo: </w:t>
      </w:r>
    </w:p>
    <w:p w:rsidR="001F2AB1" w:rsidRPr="001F2AB1" w:rsidRDefault="001F2AB1" w:rsidP="00A821A4">
      <w:pPr>
        <w:autoSpaceDE w:val="0"/>
        <w:autoSpaceDN w:val="0"/>
        <w:adjustRightInd w:val="0"/>
        <w:spacing w:after="0" w:line="240" w:lineRule="auto"/>
        <w:jc w:val="both"/>
        <w:rPr>
          <w:rFonts w:cs="Arial"/>
        </w:rPr>
      </w:pPr>
      <w:r w:rsidRPr="001F2AB1">
        <w:rPr>
          <w:rFonts w:cs="Arial"/>
        </w:rPr>
        <w:t xml:space="preserve">a. Lee el título. </w:t>
      </w:r>
    </w:p>
    <w:p w:rsidR="001F2AB1" w:rsidRPr="001F2AB1" w:rsidRDefault="001F2AB1" w:rsidP="00A821A4">
      <w:pPr>
        <w:autoSpaceDE w:val="0"/>
        <w:autoSpaceDN w:val="0"/>
        <w:adjustRightInd w:val="0"/>
        <w:spacing w:after="0" w:line="240" w:lineRule="auto"/>
        <w:jc w:val="both"/>
        <w:rPr>
          <w:rFonts w:cs="Arial"/>
        </w:rPr>
      </w:pPr>
      <w:r w:rsidRPr="001F2AB1">
        <w:rPr>
          <w:rFonts w:cs="Arial"/>
        </w:rPr>
        <w:t xml:space="preserve">b. Mira las ilustraciones. </w:t>
      </w:r>
    </w:p>
    <w:p w:rsidR="001F2AB1" w:rsidRPr="001F2AB1" w:rsidRDefault="001F2AB1" w:rsidP="00A821A4">
      <w:pPr>
        <w:autoSpaceDE w:val="0"/>
        <w:autoSpaceDN w:val="0"/>
        <w:adjustRightInd w:val="0"/>
        <w:spacing w:after="0" w:line="240" w:lineRule="auto"/>
        <w:jc w:val="both"/>
        <w:rPr>
          <w:rFonts w:cs="Arial"/>
        </w:rPr>
      </w:pPr>
      <w:r w:rsidRPr="001F2AB1">
        <w:rPr>
          <w:rFonts w:cs="Arial"/>
        </w:rPr>
        <w:lastRenderedPageBreak/>
        <w:t xml:space="preserve">c. Observa en cuántas partes se divide el texto. </w:t>
      </w:r>
    </w:p>
    <w:p w:rsidR="001F2AB1" w:rsidRPr="001F2AB1" w:rsidRDefault="001F2AB1" w:rsidP="00A821A4">
      <w:pPr>
        <w:autoSpaceDE w:val="0"/>
        <w:autoSpaceDN w:val="0"/>
        <w:adjustRightInd w:val="0"/>
        <w:spacing w:after="0" w:line="240" w:lineRule="auto"/>
        <w:jc w:val="both"/>
        <w:rPr>
          <w:rFonts w:cs="Arial"/>
        </w:rPr>
      </w:pPr>
      <w:r w:rsidRPr="001F2AB1">
        <w:rPr>
          <w:rFonts w:cs="Arial"/>
        </w:rPr>
        <w:t xml:space="preserve">d. Lee la primera oración de cada párrafo. </w:t>
      </w:r>
    </w:p>
    <w:p w:rsidR="001F2AB1" w:rsidRPr="001F2AB1" w:rsidRDefault="001F2AB1" w:rsidP="00A821A4">
      <w:pPr>
        <w:autoSpaceDE w:val="0"/>
        <w:autoSpaceDN w:val="0"/>
        <w:adjustRightInd w:val="0"/>
        <w:spacing w:after="0" w:line="240" w:lineRule="auto"/>
        <w:jc w:val="both"/>
        <w:rPr>
          <w:rFonts w:cs="Arial"/>
        </w:rPr>
      </w:pPr>
      <w:r w:rsidRPr="001F2AB1">
        <w:rPr>
          <w:rFonts w:cs="Arial"/>
        </w:rPr>
        <w:t xml:space="preserve">e. Lee el último párrafo o la última oración. </w:t>
      </w:r>
    </w:p>
    <w:p w:rsidR="001F2AB1" w:rsidRPr="001F2AB1" w:rsidRDefault="001F2AB1" w:rsidP="00A821A4">
      <w:pPr>
        <w:autoSpaceDE w:val="0"/>
        <w:autoSpaceDN w:val="0"/>
        <w:adjustRightInd w:val="0"/>
        <w:spacing w:after="0" w:line="240" w:lineRule="auto"/>
        <w:jc w:val="both"/>
        <w:rPr>
          <w:rFonts w:cs="Arial"/>
        </w:rPr>
      </w:pPr>
      <w:r w:rsidRPr="001F2AB1">
        <w:rPr>
          <w:rFonts w:cs="Arial"/>
        </w:rPr>
        <w:t xml:space="preserve">f. Lee los nombres, números, datos o palabras que sobresalen. </w:t>
      </w:r>
    </w:p>
    <w:p w:rsidR="00A821A4" w:rsidRDefault="001F2AB1" w:rsidP="00A821A4">
      <w:pPr>
        <w:autoSpaceDE w:val="0"/>
        <w:autoSpaceDN w:val="0"/>
        <w:adjustRightInd w:val="0"/>
        <w:spacing w:after="0" w:line="240" w:lineRule="auto"/>
        <w:jc w:val="both"/>
        <w:rPr>
          <w:rFonts w:cs="Arial"/>
        </w:rPr>
      </w:pPr>
      <w:r w:rsidRPr="001F2AB1">
        <w:rPr>
          <w:rFonts w:cs="Arial"/>
        </w:rPr>
        <w:t>g. Expresa la posible información del texto.</w:t>
      </w:r>
    </w:p>
    <w:p w:rsidR="00A821A4" w:rsidRDefault="00A821A4" w:rsidP="00A821A4">
      <w:pPr>
        <w:autoSpaceDE w:val="0"/>
        <w:autoSpaceDN w:val="0"/>
        <w:adjustRightInd w:val="0"/>
        <w:spacing w:after="0" w:line="240" w:lineRule="auto"/>
        <w:ind w:left="-567"/>
        <w:jc w:val="both"/>
        <w:rPr>
          <w:rFonts w:cs="Arial"/>
        </w:rPr>
      </w:pPr>
    </w:p>
    <w:p w:rsidR="00A821A4" w:rsidRPr="00A821A4" w:rsidRDefault="001F2AB1" w:rsidP="00A821A4">
      <w:pPr>
        <w:pStyle w:val="Default"/>
      </w:pPr>
      <w:r w:rsidRPr="001F2AB1">
        <w:rPr>
          <w:rFonts w:asciiTheme="minorHAnsi" w:hAnsiTheme="minorHAnsi"/>
          <w:sz w:val="22"/>
          <w:szCs w:val="22"/>
        </w:rPr>
        <w:t xml:space="preserve"> </w:t>
      </w:r>
    </w:p>
    <w:p w:rsid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El enfoque racionalista favorece en los alumnos no solo el desarrollo de estrategias cognoscitivas sino también el desarrollo de estrategias </w:t>
      </w:r>
      <w:r w:rsidR="002F180B">
        <w:rPr>
          <w:rFonts w:cs="Arial"/>
          <w:b/>
          <w:i/>
          <w:color w:val="000000"/>
        </w:rPr>
        <w:t>meta-</w:t>
      </w:r>
      <w:r w:rsidRPr="00A821A4">
        <w:rPr>
          <w:rFonts w:cs="Arial"/>
          <w:b/>
          <w:i/>
          <w:color w:val="000000"/>
        </w:rPr>
        <w:t xml:space="preserve"> cognoscitivas</w:t>
      </w:r>
      <w:r w:rsidRPr="00A821A4">
        <w:rPr>
          <w:rFonts w:cs="Arial"/>
          <w:color w:val="000000"/>
        </w:rPr>
        <w:t xml:space="preserve">. Estas últimas están relacionadas con el aprendizaje consciente de los métodos para aprender la lengua. Los alumnos adquieren conciencia de sus propias dificultades, de cómo desarrollar determinada habilidad y cuál utilizar en determinada situación. Además, son capaces de monitorear su propio proceso de comunicación. </w:t>
      </w:r>
    </w:p>
    <w:p w:rsidR="00A821A4" w:rsidRDefault="00A821A4" w:rsidP="00A821A4">
      <w:pPr>
        <w:autoSpaceDE w:val="0"/>
        <w:autoSpaceDN w:val="0"/>
        <w:adjustRightInd w:val="0"/>
        <w:spacing w:after="0" w:line="240" w:lineRule="auto"/>
        <w:ind w:left="-567"/>
        <w:jc w:val="both"/>
        <w:rPr>
          <w:rFonts w:cs="Arial"/>
          <w:color w:val="000000"/>
        </w:rPr>
      </w:pPr>
    </w:p>
    <w:p w:rsidR="00A821A4" w:rsidRPr="00A821A4" w:rsidRDefault="00A821A4" w:rsidP="0004242F">
      <w:pPr>
        <w:autoSpaceDE w:val="0"/>
        <w:autoSpaceDN w:val="0"/>
        <w:adjustRightInd w:val="0"/>
        <w:spacing w:after="0" w:line="240" w:lineRule="auto"/>
        <w:ind w:left="-567"/>
        <w:jc w:val="both"/>
        <w:rPr>
          <w:rFonts w:cs="Arial"/>
          <w:color w:val="000000"/>
        </w:rPr>
      </w:pPr>
      <w:r w:rsidRPr="00A821A4">
        <w:rPr>
          <w:rFonts w:cs="Arial"/>
          <w:color w:val="000000"/>
        </w:rPr>
        <w:t xml:space="preserve">Las </w:t>
      </w:r>
      <w:r w:rsidRPr="00A821A4">
        <w:rPr>
          <w:rFonts w:cs="Arial"/>
          <w:b/>
          <w:i/>
          <w:color w:val="000000"/>
        </w:rPr>
        <w:t>funciones</w:t>
      </w:r>
      <w:r w:rsidRPr="00A821A4">
        <w:rPr>
          <w:rFonts w:cs="Arial"/>
          <w:color w:val="000000"/>
        </w:rPr>
        <w:t xml:space="preserve"> son partes esenciales en los contenidos de enseñanza; a continuación se presentan algunas funciones que pueden ser objeto de estudio en distintos niveles de enseñanza de lenguas extranjeras, ya sea para ser perfeccionadas o para ser introducidas como nuevo contenido.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Para el nivel elemental: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 Presentar a alguien y a sí mismo.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 Invitar, aceptar y rehusar una invitación.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 Recibir un visitante, conocido o desconocido.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 Excusarse.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 Pedir permiso.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 Sugerir acciones.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 Narrar y describir.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 Expresar hambre, sueño, sed, frío, calor.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 Expresar amor, alegría, sorpresa, gustos.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 Pedir información sobre: dirección, cantidad, tamaño, color, sabor, longitud, tiempo, lugar, personas, acciones, etcétera.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Para el nivel intermedio: </w:t>
      </w:r>
    </w:p>
    <w:p w:rsidR="00A821A4" w:rsidRP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 Discutir un poema, pieza musical, pintura, película, programa de televisión. </w:t>
      </w:r>
    </w:p>
    <w:p w:rsidR="00A821A4" w:rsidRDefault="00A821A4" w:rsidP="00A821A4">
      <w:pPr>
        <w:autoSpaceDE w:val="0"/>
        <w:autoSpaceDN w:val="0"/>
        <w:adjustRightInd w:val="0"/>
        <w:spacing w:after="0" w:line="240" w:lineRule="auto"/>
        <w:ind w:left="-567"/>
        <w:jc w:val="both"/>
        <w:rPr>
          <w:rFonts w:cs="Arial"/>
          <w:color w:val="000000"/>
        </w:rPr>
      </w:pPr>
      <w:r w:rsidRPr="00A821A4">
        <w:rPr>
          <w:rFonts w:cs="Arial"/>
          <w:color w:val="000000"/>
        </w:rPr>
        <w:t xml:space="preserve">- Ampliar ideas sugeridas por otros o leídas. </w:t>
      </w:r>
    </w:p>
    <w:p w:rsidR="0004242F" w:rsidRPr="0004242F" w:rsidRDefault="0004242F" w:rsidP="0004242F">
      <w:pPr>
        <w:autoSpaceDE w:val="0"/>
        <w:autoSpaceDN w:val="0"/>
        <w:adjustRightInd w:val="0"/>
        <w:spacing w:after="0" w:line="240" w:lineRule="auto"/>
        <w:ind w:left="-567"/>
        <w:jc w:val="both"/>
        <w:rPr>
          <w:rFonts w:cs="Arial"/>
          <w:color w:val="000000"/>
        </w:rPr>
      </w:pPr>
      <w:r w:rsidRPr="0004242F">
        <w:rPr>
          <w:rFonts w:cs="Arial"/>
          <w:color w:val="000000"/>
        </w:rPr>
        <w:t xml:space="preserve">- Sugerir comienzos y finales originales de diálogos y cuentos. </w:t>
      </w:r>
    </w:p>
    <w:p w:rsidR="0004242F" w:rsidRPr="0004242F" w:rsidRDefault="0004242F" w:rsidP="0004242F">
      <w:pPr>
        <w:autoSpaceDE w:val="0"/>
        <w:autoSpaceDN w:val="0"/>
        <w:adjustRightInd w:val="0"/>
        <w:spacing w:after="0" w:line="240" w:lineRule="auto"/>
        <w:ind w:left="-567"/>
        <w:jc w:val="both"/>
        <w:rPr>
          <w:rFonts w:cs="Arial"/>
          <w:color w:val="000000"/>
        </w:rPr>
      </w:pPr>
      <w:r w:rsidRPr="0004242F">
        <w:rPr>
          <w:rFonts w:cs="Arial"/>
          <w:color w:val="000000"/>
        </w:rPr>
        <w:t xml:space="preserve">- Describir algo o a alguien. </w:t>
      </w:r>
    </w:p>
    <w:p w:rsidR="0004242F" w:rsidRPr="0004242F" w:rsidRDefault="0004242F" w:rsidP="0004242F">
      <w:pPr>
        <w:autoSpaceDE w:val="0"/>
        <w:autoSpaceDN w:val="0"/>
        <w:adjustRightInd w:val="0"/>
        <w:spacing w:after="0" w:line="240" w:lineRule="auto"/>
        <w:ind w:left="-567"/>
        <w:jc w:val="both"/>
        <w:rPr>
          <w:rFonts w:cs="Arial"/>
          <w:color w:val="000000"/>
        </w:rPr>
      </w:pPr>
      <w:r w:rsidRPr="0004242F">
        <w:rPr>
          <w:rFonts w:cs="Arial"/>
          <w:color w:val="000000"/>
        </w:rPr>
        <w:t xml:space="preserve">- Definir algo y pedir que se defina. </w:t>
      </w:r>
    </w:p>
    <w:p w:rsidR="0004242F" w:rsidRPr="0004242F" w:rsidRDefault="0004242F" w:rsidP="0004242F">
      <w:pPr>
        <w:autoSpaceDE w:val="0"/>
        <w:autoSpaceDN w:val="0"/>
        <w:adjustRightInd w:val="0"/>
        <w:spacing w:after="0" w:line="240" w:lineRule="auto"/>
        <w:ind w:left="-567"/>
        <w:jc w:val="both"/>
        <w:rPr>
          <w:rFonts w:cs="Arial"/>
          <w:color w:val="000000"/>
        </w:rPr>
      </w:pPr>
      <w:r w:rsidRPr="0004242F">
        <w:rPr>
          <w:rFonts w:cs="Arial"/>
          <w:color w:val="000000"/>
        </w:rPr>
        <w:t xml:space="preserve">- Argumentar algo. </w:t>
      </w:r>
    </w:p>
    <w:p w:rsidR="0004242F" w:rsidRPr="0004242F" w:rsidRDefault="0004242F" w:rsidP="0004242F">
      <w:pPr>
        <w:autoSpaceDE w:val="0"/>
        <w:autoSpaceDN w:val="0"/>
        <w:adjustRightInd w:val="0"/>
        <w:spacing w:after="0" w:line="240" w:lineRule="auto"/>
        <w:ind w:left="-567"/>
        <w:jc w:val="both"/>
        <w:rPr>
          <w:rFonts w:cs="Arial"/>
          <w:color w:val="000000"/>
        </w:rPr>
      </w:pPr>
      <w:r w:rsidRPr="0004242F">
        <w:rPr>
          <w:rFonts w:cs="Arial"/>
          <w:color w:val="000000"/>
        </w:rPr>
        <w:t xml:space="preserve">- Parafrasear o resumir algo. </w:t>
      </w:r>
    </w:p>
    <w:p w:rsidR="0004242F" w:rsidRPr="0004242F" w:rsidRDefault="0004242F" w:rsidP="0004242F">
      <w:pPr>
        <w:autoSpaceDE w:val="0"/>
        <w:autoSpaceDN w:val="0"/>
        <w:adjustRightInd w:val="0"/>
        <w:spacing w:after="0" w:line="240" w:lineRule="auto"/>
        <w:ind w:left="-567"/>
        <w:jc w:val="both"/>
        <w:rPr>
          <w:rFonts w:cs="Arial"/>
          <w:color w:val="000000"/>
        </w:rPr>
      </w:pPr>
      <w:r w:rsidRPr="0004242F">
        <w:rPr>
          <w:rFonts w:cs="Arial"/>
          <w:color w:val="000000"/>
        </w:rPr>
        <w:t xml:space="preserve">- Comparar objetos, personas y procesos. </w:t>
      </w:r>
    </w:p>
    <w:p w:rsidR="0004242F" w:rsidRPr="0004242F" w:rsidRDefault="0004242F" w:rsidP="0004242F">
      <w:pPr>
        <w:autoSpaceDE w:val="0"/>
        <w:autoSpaceDN w:val="0"/>
        <w:adjustRightInd w:val="0"/>
        <w:spacing w:after="0" w:line="240" w:lineRule="auto"/>
        <w:ind w:left="-567"/>
        <w:jc w:val="both"/>
        <w:rPr>
          <w:rFonts w:cs="Arial"/>
          <w:color w:val="000000"/>
        </w:rPr>
      </w:pPr>
      <w:r w:rsidRPr="0004242F">
        <w:rPr>
          <w:rFonts w:cs="Arial"/>
          <w:color w:val="000000"/>
        </w:rPr>
        <w:t xml:space="preserve">- Expresar puntos de vista. </w:t>
      </w:r>
    </w:p>
    <w:p w:rsidR="0004242F" w:rsidRPr="0004242F" w:rsidRDefault="0004242F" w:rsidP="0004242F">
      <w:pPr>
        <w:autoSpaceDE w:val="0"/>
        <w:autoSpaceDN w:val="0"/>
        <w:adjustRightInd w:val="0"/>
        <w:spacing w:after="0" w:line="240" w:lineRule="auto"/>
        <w:ind w:left="-567"/>
        <w:jc w:val="both"/>
        <w:rPr>
          <w:rFonts w:cs="Arial"/>
          <w:color w:val="000000"/>
        </w:rPr>
      </w:pPr>
      <w:r w:rsidRPr="0004242F">
        <w:rPr>
          <w:rFonts w:cs="Arial"/>
          <w:color w:val="000000"/>
        </w:rPr>
        <w:t xml:space="preserve">- Negar algo cortésmente. </w:t>
      </w:r>
    </w:p>
    <w:p w:rsidR="0004242F" w:rsidRDefault="0004242F" w:rsidP="0004242F">
      <w:pPr>
        <w:autoSpaceDE w:val="0"/>
        <w:autoSpaceDN w:val="0"/>
        <w:adjustRightInd w:val="0"/>
        <w:spacing w:after="0" w:line="240" w:lineRule="auto"/>
        <w:ind w:left="-567"/>
        <w:jc w:val="both"/>
        <w:rPr>
          <w:rFonts w:cs="Arial"/>
          <w:color w:val="000000"/>
        </w:rPr>
      </w:pPr>
      <w:r w:rsidRPr="0004242F">
        <w:rPr>
          <w:rFonts w:cs="Arial"/>
          <w:color w:val="000000"/>
        </w:rPr>
        <w:t xml:space="preserve">- Discutir posibilidades y capacidades para hacer algo. </w:t>
      </w:r>
    </w:p>
    <w:p w:rsidR="0004242F" w:rsidRDefault="0004242F" w:rsidP="0004242F">
      <w:pPr>
        <w:autoSpaceDE w:val="0"/>
        <w:autoSpaceDN w:val="0"/>
        <w:adjustRightInd w:val="0"/>
        <w:spacing w:after="0" w:line="240" w:lineRule="auto"/>
        <w:ind w:left="-567"/>
        <w:jc w:val="both"/>
        <w:rPr>
          <w:rFonts w:cs="Arial"/>
          <w:color w:val="000000"/>
        </w:rPr>
      </w:pPr>
    </w:p>
    <w:p w:rsidR="0004242F" w:rsidRPr="0004242F" w:rsidRDefault="0004242F" w:rsidP="0004242F">
      <w:pPr>
        <w:autoSpaceDE w:val="0"/>
        <w:autoSpaceDN w:val="0"/>
        <w:adjustRightInd w:val="0"/>
        <w:spacing w:after="0" w:line="240" w:lineRule="auto"/>
        <w:rPr>
          <w:rFonts w:ascii="Arial" w:hAnsi="Arial" w:cs="Arial"/>
          <w:color w:val="000000"/>
          <w:sz w:val="24"/>
          <w:szCs w:val="24"/>
        </w:rPr>
      </w:pPr>
    </w:p>
    <w:p w:rsidR="0004242F" w:rsidRDefault="0004242F" w:rsidP="00192A92">
      <w:pPr>
        <w:autoSpaceDE w:val="0"/>
        <w:autoSpaceDN w:val="0"/>
        <w:adjustRightInd w:val="0"/>
        <w:spacing w:after="0" w:line="240" w:lineRule="auto"/>
        <w:ind w:left="-567"/>
        <w:jc w:val="both"/>
        <w:rPr>
          <w:rFonts w:cs="Arial"/>
          <w:color w:val="000000"/>
        </w:rPr>
      </w:pPr>
      <w:r w:rsidRPr="0004242F">
        <w:rPr>
          <w:rFonts w:cs="Arial"/>
          <w:b/>
          <w:i/>
          <w:color w:val="000000"/>
        </w:rPr>
        <w:t>En resumen</w:t>
      </w:r>
      <w:r w:rsidRPr="0004242F">
        <w:rPr>
          <w:rFonts w:cs="Arial"/>
          <w:color w:val="000000"/>
        </w:rPr>
        <w:t xml:space="preserve">, en la clase interactiva de lengua como sistema deja de ser el centro de atención, y cede su lugar al proceso de comunicación que realizan los alumnos con todos los elementos que lo integran. Por otra parte, la comunicación como objetivo y contenido de enseñanza constituye la fuerza motriz del aprendizaje y determina los contenidos de enseñanza. El motivo para aprender, el material de aprendizaje, y la tarea práctica a resolver, provocan en el alumno la tensión y el deseo necesarios para comenzar la realización de la tarea, vencer los obstáculos y encontrar las vías de solución. </w:t>
      </w:r>
    </w:p>
    <w:p w:rsidR="00192A92" w:rsidRDefault="00192A92" w:rsidP="00192A92">
      <w:pPr>
        <w:autoSpaceDE w:val="0"/>
        <w:autoSpaceDN w:val="0"/>
        <w:adjustRightInd w:val="0"/>
        <w:spacing w:after="0" w:line="240" w:lineRule="auto"/>
        <w:ind w:left="-567"/>
        <w:jc w:val="both"/>
        <w:rPr>
          <w:rFonts w:cs="Arial"/>
          <w:color w:val="000000"/>
        </w:rPr>
      </w:pPr>
    </w:p>
    <w:p w:rsidR="00192A92" w:rsidRPr="00192A92" w:rsidRDefault="00192A92" w:rsidP="00192A92">
      <w:pPr>
        <w:autoSpaceDE w:val="0"/>
        <w:autoSpaceDN w:val="0"/>
        <w:adjustRightInd w:val="0"/>
        <w:spacing w:after="0" w:line="240" w:lineRule="auto"/>
        <w:rPr>
          <w:rFonts w:ascii="Arial" w:hAnsi="Arial" w:cs="Arial"/>
          <w:color w:val="000000"/>
          <w:sz w:val="24"/>
          <w:szCs w:val="24"/>
        </w:rPr>
      </w:pPr>
    </w:p>
    <w:p w:rsidR="002F180B" w:rsidRDefault="002F180B" w:rsidP="00823C43">
      <w:pPr>
        <w:autoSpaceDE w:val="0"/>
        <w:autoSpaceDN w:val="0"/>
        <w:adjustRightInd w:val="0"/>
        <w:spacing w:after="0" w:line="240" w:lineRule="auto"/>
        <w:ind w:left="-567"/>
        <w:jc w:val="center"/>
        <w:rPr>
          <w:rFonts w:cs="Arial"/>
          <w:b/>
          <w:bCs/>
          <w:color w:val="000000"/>
        </w:rPr>
      </w:pPr>
    </w:p>
    <w:p w:rsidR="00192A92" w:rsidRPr="00192A92" w:rsidRDefault="00192A92" w:rsidP="00823C43">
      <w:pPr>
        <w:autoSpaceDE w:val="0"/>
        <w:autoSpaceDN w:val="0"/>
        <w:adjustRightInd w:val="0"/>
        <w:spacing w:after="0" w:line="240" w:lineRule="auto"/>
        <w:ind w:left="-567"/>
        <w:jc w:val="center"/>
        <w:rPr>
          <w:rFonts w:cs="Arial"/>
          <w:color w:val="000000"/>
        </w:rPr>
      </w:pPr>
      <w:r w:rsidRPr="00192A92">
        <w:rPr>
          <w:rFonts w:cs="Arial"/>
          <w:b/>
          <w:bCs/>
          <w:color w:val="000000"/>
        </w:rPr>
        <w:lastRenderedPageBreak/>
        <w:t xml:space="preserve">Los métodos en la clase interactiva de lenguas </w:t>
      </w:r>
    </w:p>
    <w:p w:rsidR="00192A92" w:rsidRPr="00192A92" w:rsidRDefault="00192A92" w:rsidP="00823C43">
      <w:pPr>
        <w:autoSpaceDE w:val="0"/>
        <w:autoSpaceDN w:val="0"/>
        <w:adjustRightInd w:val="0"/>
        <w:spacing w:after="0" w:line="240" w:lineRule="auto"/>
        <w:ind w:left="-567"/>
        <w:rPr>
          <w:rFonts w:cs="Arial"/>
          <w:color w:val="000000"/>
        </w:rPr>
      </w:pPr>
      <w:r w:rsidRPr="00192A92">
        <w:rPr>
          <w:rFonts w:cs="Arial"/>
          <w:color w:val="000000"/>
        </w:rPr>
        <w:t xml:space="preserve">¿Cómo se aprende y se enseña? </w:t>
      </w:r>
    </w:p>
    <w:p w:rsidR="00192A92" w:rsidRPr="00192A92" w:rsidRDefault="00192A92" w:rsidP="00823C43">
      <w:pPr>
        <w:autoSpaceDE w:val="0"/>
        <w:autoSpaceDN w:val="0"/>
        <w:adjustRightInd w:val="0"/>
        <w:spacing w:after="0" w:line="240" w:lineRule="auto"/>
        <w:ind w:left="-567"/>
        <w:jc w:val="both"/>
        <w:rPr>
          <w:rFonts w:cs="Arial"/>
        </w:rPr>
      </w:pPr>
      <w:r w:rsidRPr="00192A92">
        <w:rPr>
          <w:rFonts w:cs="Arial"/>
          <w:color w:val="000000"/>
        </w:rPr>
        <w:t xml:space="preserve">En la historia de la enseñanza de lenguas se registra una gran variedad de métodos que han sido clasificados de acuerdo con diversos criterios como son: categorías lógicas, por ejemplo, métodos sintético y analítico; el aspecto de la lengua que se enfatiza, por ejemplo, método fonético, de gramática; la habilidad principal que se desarrolla, por ejemplo, método de lectura, orales; de acuerdo con la psicología del aprendizaje de lenguas, por ejemplo, método consciente, práctico-consciente y directo. También han sido clasificados los métodos de acuerdo a su creador: el método de </w:t>
      </w:r>
      <w:proofErr w:type="spellStart"/>
      <w:r w:rsidRPr="00192A92">
        <w:rPr>
          <w:rFonts w:cs="Arial"/>
          <w:color w:val="000000"/>
        </w:rPr>
        <w:t>Berlitz</w:t>
      </w:r>
      <w:proofErr w:type="spellEnd"/>
      <w:r w:rsidRPr="00192A92">
        <w:rPr>
          <w:rFonts w:cs="Arial"/>
          <w:color w:val="000000"/>
        </w:rPr>
        <w:t xml:space="preserve">, de Palmer, de Lado. En las últimas décadas han aparecido diversos cursos o métodos o enfoques: los cursos de Alexander, el método de </w:t>
      </w:r>
      <w:proofErr w:type="spellStart"/>
      <w:r w:rsidRPr="00192A92">
        <w:rPr>
          <w:rFonts w:cs="Arial"/>
          <w:color w:val="000000"/>
        </w:rPr>
        <w:t>sugestopedia</w:t>
      </w:r>
      <w:proofErr w:type="spellEnd"/>
      <w:r w:rsidRPr="00192A92">
        <w:rPr>
          <w:rFonts w:cs="Arial"/>
          <w:color w:val="000000"/>
        </w:rPr>
        <w:t xml:space="preserve"> del búlgaro </w:t>
      </w:r>
      <w:proofErr w:type="spellStart"/>
      <w:r w:rsidRPr="00192A92">
        <w:rPr>
          <w:rFonts w:cs="Arial"/>
          <w:color w:val="000000"/>
        </w:rPr>
        <w:t>Georgi</w:t>
      </w:r>
      <w:proofErr w:type="spellEnd"/>
      <w:r w:rsidRPr="00192A92">
        <w:rPr>
          <w:rFonts w:cs="Arial"/>
          <w:color w:val="000000"/>
        </w:rPr>
        <w:t xml:space="preserve"> </w:t>
      </w:r>
      <w:proofErr w:type="spellStart"/>
      <w:r w:rsidRPr="00192A92">
        <w:rPr>
          <w:rFonts w:cs="Arial"/>
          <w:color w:val="000000"/>
        </w:rPr>
        <w:t>Lozanov</w:t>
      </w:r>
      <w:proofErr w:type="spellEnd"/>
      <w:r w:rsidRPr="00192A92">
        <w:rPr>
          <w:rFonts w:cs="Arial"/>
          <w:color w:val="000000"/>
        </w:rPr>
        <w:t xml:space="preserve">, el método de respuesta física total (TPR) de James </w:t>
      </w:r>
      <w:proofErr w:type="spellStart"/>
      <w:r w:rsidRPr="00192A92">
        <w:rPr>
          <w:rFonts w:cs="Arial"/>
          <w:color w:val="000000"/>
        </w:rPr>
        <w:t>Asher</w:t>
      </w:r>
      <w:proofErr w:type="spellEnd"/>
      <w:r w:rsidRPr="00192A92">
        <w:rPr>
          <w:rFonts w:cs="Arial"/>
          <w:color w:val="000000"/>
        </w:rPr>
        <w:t xml:space="preserve">, el enfoque natural de Tracy </w:t>
      </w:r>
      <w:proofErr w:type="spellStart"/>
      <w:r w:rsidRPr="00192A92">
        <w:rPr>
          <w:rFonts w:cs="Arial"/>
          <w:color w:val="000000"/>
        </w:rPr>
        <w:t>Terrell</w:t>
      </w:r>
      <w:proofErr w:type="spellEnd"/>
      <w:r w:rsidRPr="00192A92">
        <w:rPr>
          <w:rFonts w:cs="Arial"/>
          <w:color w:val="000000"/>
        </w:rPr>
        <w:t xml:space="preserve">, </w:t>
      </w:r>
      <w:proofErr w:type="spellStart"/>
      <w:r w:rsidRPr="00192A92">
        <w:rPr>
          <w:rFonts w:cs="Arial"/>
          <w:color w:val="000000"/>
        </w:rPr>
        <w:t>Joyful</w:t>
      </w:r>
      <w:proofErr w:type="spellEnd"/>
      <w:r w:rsidRPr="00192A92">
        <w:rPr>
          <w:rFonts w:cs="Arial"/>
          <w:color w:val="000000"/>
        </w:rPr>
        <w:t xml:space="preserve"> </w:t>
      </w:r>
      <w:proofErr w:type="spellStart"/>
      <w:r w:rsidRPr="00192A92">
        <w:rPr>
          <w:rFonts w:cs="Arial"/>
          <w:color w:val="000000"/>
        </w:rPr>
        <w:t>Fluency</w:t>
      </w:r>
      <w:proofErr w:type="spellEnd"/>
      <w:r w:rsidRPr="00192A92">
        <w:rPr>
          <w:rFonts w:cs="Arial"/>
          <w:color w:val="000000"/>
        </w:rPr>
        <w:t xml:space="preserve">: adquisición de una segunda lengua compatible con el cerebro de </w:t>
      </w:r>
      <w:proofErr w:type="spellStart"/>
      <w:r w:rsidRPr="00192A92">
        <w:rPr>
          <w:rFonts w:cs="Arial"/>
          <w:color w:val="000000"/>
        </w:rPr>
        <w:t>Dhorothy</w:t>
      </w:r>
      <w:proofErr w:type="spellEnd"/>
      <w:r w:rsidRPr="00192A92">
        <w:rPr>
          <w:rFonts w:cs="Arial"/>
          <w:color w:val="000000"/>
        </w:rPr>
        <w:t xml:space="preserve"> Lynn </w:t>
      </w:r>
      <w:proofErr w:type="spellStart"/>
      <w:r w:rsidRPr="00192A92">
        <w:rPr>
          <w:rFonts w:cs="Arial"/>
          <w:color w:val="000000"/>
        </w:rPr>
        <w:t>Freeman</w:t>
      </w:r>
      <w:proofErr w:type="spellEnd"/>
      <w:r w:rsidRPr="00192A92">
        <w:rPr>
          <w:rFonts w:cs="Arial"/>
          <w:color w:val="000000"/>
        </w:rPr>
        <w:t xml:space="preserve">, el enfoque histórico-cultural, la tendencia interactiva, la enseñanza de la lengua basada en contenidos transversales, la enseñanza basada en tareas, en competencias, en textos, y la enseñanza global, entre otros. </w:t>
      </w:r>
    </w:p>
    <w:p w:rsidR="00192A92" w:rsidRDefault="00192A92" w:rsidP="00823C43">
      <w:pPr>
        <w:autoSpaceDE w:val="0"/>
        <w:autoSpaceDN w:val="0"/>
        <w:adjustRightInd w:val="0"/>
        <w:spacing w:after="0" w:line="240" w:lineRule="auto"/>
        <w:ind w:left="-567"/>
        <w:jc w:val="both"/>
        <w:rPr>
          <w:rFonts w:cs="Arial"/>
        </w:rPr>
      </w:pPr>
      <w:r w:rsidRPr="00192A92">
        <w:rPr>
          <w:rFonts w:cs="Arial"/>
        </w:rPr>
        <w:t xml:space="preserve">Por la diversidad de métodos y porque la clase interactiva incorpora lo mejor de todos los métodos, es que preferimos utilizar el término de enfoque que es más abarcador y general, y utilizar los términos de actividades de aprendizaje, tarea docente y técnica o procedimiento, como elemento </w:t>
      </w:r>
      <w:proofErr w:type="spellStart"/>
      <w:r w:rsidRPr="00192A92">
        <w:rPr>
          <w:rFonts w:cs="Arial"/>
        </w:rPr>
        <w:t>particularizador</w:t>
      </w:r>
      <w:proofErr w:type="spellEnd"/>
      <w:r w:rsidRPr="00192A92">
        <w:rPr>
          <w:rFonts w:cs="Arial"/>
        </w:rPr>
        <w:t xml:space="preserve"> del método que expresa la actividad del maestro y del alumno. </w:t>
      </w:r>
    </w:p>
    <w:p w:rsidR="00823C43" w:rsidRDefault="00823C43" w:rsidP="00823C43">
      <w:pPr>
        <w:autoSpaceDE w:val="0"/>
        <w:autoSpaceDN w:val="0"/>
        <w:adjustRightInd w:val="0"/>
        <w:spacing w:after="0" w:line="240" w:lineRule="auto"/>
        <w:ind w:left="-567"/>
        <w:jc w:val="both"/>
        <w:rPr>
          <w:rFonts w:cs="Arial"/>
        </w:rPr>
      </w:pPr>
    </w:p>
    <w:p w:rsidR="00823C43" w:rsidRPr="00823C43" w:rsidRDefault="00823C43" w:rsidP="00823C43">
      <w:pPr>
        <w:autoSpaceDE w:val="0"/>
        <w:autoSpaceDN w:val="0"/>
        <w:adjustRightInd w:val="0"/>
        <w:spacing w:after="0" w:line="240" w:lineRule="auto"/>
        <w:ind w:left="-567"/>
        <w:jc w:val="both"/>
        <w:rPr>
          <w:rFonts w:cs="Arial"/>
          <w:color w:val="000000"/>
        </w:rPr>
      </w:pPr>
      <w:r w:rsidRPr="00823C43">
        <w:rPr>
          <w:rFonts w:cs="Arial"/>
          <w:color w:val="000000"/>
        </w:rPr>
        <w:t xml:space="preserve">El </w:t>
      </w:r>
      <w:r w:rsidRPr="00823C43">
        <w:rPr>
          <w:rFonts w:cs="Arial"/>
          <w:b/>
          <w:i/>
          <w:color w:val="000000"/>
        </w:rPr>
        <w:t>maestro interactivo de lenguas adquiere nuevas funciones en la clase</w:t>
      </w:r>
      <w:r w:rsidRPr="00823C43">
        <w:rPr>
          <w:rFonts w:cs="Arial"/>
          <w:color w:val="000000"/>
        </w:rPr>
        <w:t xml:space="preserve">. Deja de ser el transmisor de conocimientos, el distribuidor de sanciones y el que ofrece siempre las conclusiones. Las funciones del maestro interactivo son mucho más complejas y requieren más esfuerzo y preparación que aquellas del maestro tradicional. Esta es una de las causas que provocan en los maestros la resistencia al cambio, en tanto que implica una renuncia a los viejos métodos y estilos de enseñanza y una apertura a nuevas concepciones metodológicas que exigen conocimientos y habilidades lingüísticas, comunicativas y pedagógicas. Las nuevas funciones del maestro pueden resumirse así: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Conductor de las actividades del aula.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Facilitador del aprendizaje.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Copartícipe del proceso de aprendizaje.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Negociador de conocimientos.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Motivador y estimulador de la actividad cognoscitiva.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Consultante y experto.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Fuente de información.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Proveedor de retroalimentación de la comunicación.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Comunicador competente.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Buen receptor: lector y oyente.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Observador y monitor.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Investigador.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Una persona con paciencia.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Alguien que enseña a aprender y a enseñar. </w:t>
      </w:r>
    </w:p>
    <w:p w:rsidR="00823C43" w:rsidRPr="00823C43" w:rsidRDefault="00823C43" w:rsidP="00823C43">
      <w:pPr>
        <w:autoSpaceDE w:val="0"/>
        <w:autoSpaceDN w:val="0"/>
        <w:adjustRightInd w:val="0"/>
        <w:spacing w:after="0" w:line="240" w:lineRule="auto"/>
        <w:ind w:left="-567"/>
        <w:jc w:val="both"/>
        <w:rPr>
          <w:rFonts w:cs="Arial"/>
          <w:color w:val="000000"/>
        </w:rPr>
      </w:pPr>
      <w:r w:rsidRPr="00823C43">
        <w:rPr>
          <w:rFonts w:cs="Arial"/>
          <w:color w:val="000000"/>
        </w:rPr>
        <w:t xml:space="preserve">- Un pensador positivo.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Un formador de valores. </w:t>
      </w:r>
    </w:p>
    <w:p w:rsidR="00823C43" w:rsidRP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Un trabajador social. </w:t>
      </w:r>
    </w:p>
    <w:p w:rsidR="00823C43" w:rsidRDefault="00823C43" w:rsidP="00823C43">
      <w:pPr>
        <w:autoSpaceDE w:val="0"/>
        <w:autoSpaceDN w:val="0"/>
        <w:adjustRightInd w:val="0"/>
        <w:spacing w:after="0" w:line="240" w:lineRule="auto"/>
        <w:ind w:left="-567"/>
        <w:rPr>
          <w:rFonts w:cs="Arial"/>
          <w:color w:val="000000"/>
        </w:rPr>
      </w:pPr>
      <w:r w:rsidRPr="00823C43">
        <w:rPr>
          <w:rFonts w:cs="Arial"/>
          <w:color w:val="000000"/>
        </w:rPr>
        <w:t xml:space="preserve">- Una persona llena de amor y respeto hacia los alumnos. </w:t>
      </w:r>
    </w:p>
    <w:p w:rsidR="00CC3105" w:rsidRDefault="00CC3105" w:rsidP="00823C43">
      <w:pPr>
        <w:autoSpaceDE w:val="0"/>
        <w:autoSpaceDN w:val="0"/>
        <w:adjustRightInd w:val="0"/>
        <w:spacing w:after="0" w:line="240" w:lineRule="auto"/>
        <w:ind w:left="-567"/>
        <w:rPr>
          <w:rFonts w:cs="Arial"/>
          <w:color w:val="000000"/>
        </w:rPr>
      </w:pPr>
    </w:p>
    <w:p w:rsidR="00CC3105" w:rsidRDefault="00CC3105" w:rsidP="00CC3105">
      <w:pPr>
        <w:autoSpaceDE w:val="0"/>
        <w:autoSpaceDN w:val="0"/>
        <w:adjustRightInd w:val="0"/>
        <w:spacing w:after="0" w:line="240" w:lineRule="auto"/>
        <w:ind w:left="-567"/>
        <w:rPr>
          <w:rFonts w:cs="Arial"/>
          <w:b/>
          <w:i/>
          <w:color w:val="000000"/>
        </w:rPr>
      </w:pPr>
      <w:r>
        <w:rPr>
          <w:rFonts w:cs="Arial"/>
          <w:b/>
          <w:i/>
          <w:color w:val="000000"/>
        </w:rPr>
        <w:t>A partir de la pagina 103 aparecen ejemplos de tareas interactivas.</w:t>
      </w:r>
    </w:p>
    <w:p w:rsidR="00CC3105" w:rsidRDefault="00CC3105" w:rsidP="00CC3105">
      <w:pPr>
        <w:autoSpaceDE w:val="0"/>
        <w:autoSpaceDN w:val="0"/>
        <w:adjustRightInd w:val="0"/>
        <w:spacing w:after="0" w:line="240" w:lineRule="auto"/>
        <w:ind w:left="-567"/>
        <w:rPr>
          <w:rFonts w:cs="Arial"/>
          <w:b/>
          <w:i/>
          <w:color w:val="000000"/>
        </w:rPr>
      </w:pPr>
    </w:p>
    <w:p w:rsidR="00BB384C" w:rsidRPr="00BB384C" w:rsidRDefault="00BB384C" w:rsidP="00BB384C">
      <w:pPr>
        <w:autoSpaceDE w:val="0"/>
        <w:autoSpaceDN w:val="0"/>
        <w:adjustRightInd w:val="0"/>
        <w:spacing w:after="0" w:line="240" w:lineRule="auto"/>
        <w:rPr>
          <w:rFonts w:ascii="Arial" w:hAnsi="Arial" w:cs="Arial"/>
          <w:color w:val="000000"/>
          <w:sz w:val="24"/>
          <w:szCs w:val="24"/>
        </w:rPr>
      </w:pPr>
    </w:p>
    <w:p w:rsidR="00BB384C" w:rsidRDefault="00BB384C" w:rsidP="00BB384C">
      <w:pPr>
        <w:autoSpaceDE w:val="0"/>
        <w:autoSpaceDN w:val="0"/>
        <w:adjustRightInd w:val="0"/>
        <w:spacing w:after="0" w:line="240" w:lineRule="auto"/>
        <w:ind w:left="-567"/>
        <w:jc w:val="both"/>
        <w:rPr>
          <w:rFonts w:cs="Arial"/>
          <w:color w:val="000000"/>
        </w:rPr>
      </w:pPr>
      <w:r w:rsidRPr="00BB384C">
        <w:rPr>
          <w:rFonts w:cs="Arial"/>
          <w:color w:val="000000"/>
        </w:rPr>
        <w:t xml:space="preserve">El </w:t>
      </w:r>
      <w:r w:rsidRPr="00BB384C">
        <w:rPr>
          <w:rFonts w:cs="Arial"/>
          <w:b/>
          <w:i/>
          <w:color w:val="000000"/>
        </w:rPr>
        <w:t>concepto de Zona de Desarrollo Próximo,</w:t>
      </w:r>
      <w:r w:rsidRPr="00BB384C">
        <w:rPr>
          <w:rFonts w:cs="Arial"/>
          <w:color w:val="000000"/>
        </w:rPr>
        <w:t xml:space="preserve"> como categoría principal </w:t>
      </w:r>
      <w:proofErr w:type="spellStart"/>
      <w:r w:rsidRPr="00BB384C">
        <w:rPr>
          <w:rFonts w:cs="Arial"/>
          <w:color w:val="000000"/>
        </w:rPr>
        <w:t>vigostskiana</w:t>
      </w:r>
      <w:proofErr w:type="spellEnd"/>
      <w:r w:rsidRPr="00BB384C">
        <w:rPr>
          <w:rFonts w:cs="Arial"/>
          <w:color w:val="000000"/>
        </w:rPr>
        <w:t xml:space="preserve"> y referente teórico del trabajo cooperativo, la definió este autor como “la distancia entre el nivel de desarrollo, determinado por la capacidad de resolver independientemente un problema, y el nivel de desarrollo </w:t>
      </w:r>
      <w:r w:rsidRPr="00BB384C">
        <w:rPr>
          <w:rFonts w:cs="Arial"/>
          <w:color w:val="000000"/>
        </w:rPr>
        <w:lastRenderedPageBreak/>
        <w:t xml:space="preserve">potencial, determinado a través de la resolución de un problema bajo la guía de un adulto, o en colaboración de otro compañero más capaz.” </w:t>
      </w:r>
    </w:p>
    <w:p w:rsidR="00BB384C" w:rsidRDefault="00BB384C" w:rsidP="00BB384C">
      <w:pPr>
        <w:autoSpaceDE w:val="0"/>
        <w:autoSpaceDN w:val="0"/>
        <w:adjustRightInd w:val="0"/>
        <w:spacing w:after="0" w:line="240" w:lineRule="auto"/>
        <w:ind w:left="-567"/>
        <w:jc w:val="both"/>
        <w:rPr>
          <w:rFonts w:cs="Arial"/>
          <w:color w:val="000000"/>
        </w:rPr>
      </w:pPr>
    </w:p>
    <w:p w:rsidR="00CE17CD" w:rsidRDefault="00CE17CD" w:rsidP="00CE17CD">
      <w:pPr>
        <w:rPr>
          <w:color w:val="000000"/>
          <w:sz w:val="23"/>
          <w:szCs w:val="23"/>
        </w:rPr>
      </w:pPr>
      <w:r>
        <w:rPr>
          <w:b/>
          <w:bCs/>
          <w:color w:val="000000"/>
          <w:sz w:val="23"/>
          <w:szCs w:val="23"/>
        </w:rPr>
        <w:t xml:space="preserve">¿Cómo enseñar una clase de lengua extranjera? </w:t>
      </w:r>
    </w:p>
    <w:p w:rsidR="00CE17CD" w:rsidRPr="00CE17CD" w:rsidRDefault="00CE17CD" w:rsidP="00CE17CD">
      <w:pPr>
        <w:ind w:left="-567"/>
        <w:jc w:val="both"/>
        <w:rPr>
          <w:color w:val="000000"/>
        </w:rPr>
      </w:pPr>
      <w:r w:rsidRPr="00CE17CD">
        <w:rPr>
          <w:color w:val="000000"/>
        </w:rPr>
        <w:t xml:space="preserve">La dinámica y ejecución de una lección y sus correspondientes clases supone un meticuloso diseño y preparación por parte de los colectivos de maestros, proceso que no será de análisis en este nivel de ayuda ofrecido a los maestros en tanto que focalizamos como objeto de estudio el proceso de enseñanza-aprendizaje de la lengua extranjera en sí, es decir, en su dinámica de salón de clase. Sólo haremos referencia a los siguientes requisitos: </w:t>
      </w:r>
    </w:p>
    <w:p w:rsidR="00CE17CD" w:rsidRPr="00CE17CD" w:rsidRDefault="00CE17CD" w:rsidP="00CE17CD">
      <w:pPr>
        <w:ind w:left="-567"/>
        <w:jc w:val="both"/>
        <w:rPr>
          <w:color w:val="000000"/>
        </w:rPr>
      </w:pPr>
      <w:r w:rsidRPr="00CE17CD">
        <w:rPr>
          <w:b/>
          <w:bCs/>
          <w:color w:val="000000"/>
        </w:rPr>
        <w:t xml:space="preserve">Requisitos: </w:t>
      </w:r>
    </w:p>
    <w:p w:rsidR="00CE17CD" w:rsidRPr="00CE17CD" w:rsidRDefault="00CE17CD" w:rsidP="00CE17CD">
      <w:pPr>
        <w:pStyle w:val="Sangradetextonormal"/>
        <w:ind w:left="-567"/>
        <w:jc w:val="both"/>
        <w:rPr>
          <w:color w:val="000000"/>
        </w:rPr>
      </w:pPr>
      <w:r w:rsidRPr="00CE17CD">
        <w:rPr>
          <w:color w:val="000000"/>
        </w:rPr>
        <w:t xml:space="preserve">1- Precisar los objetivos de enseñanza en términos de competencia comunicativa y educación: valores, cultura general integral, cultura del aprendizaje y desarrollo intelectual. </w:t>
      </w:r>
    </w:p>
    <w:p w:rsidR="00CE17CD" w:rsidRPr="00CE17CD" w:rsidRDefault="00CE17CD" w:rsidP="00CE17CD">
      <w:pPr>
        <w:ind w:left="-567"/>
        <w:jc w:val="both"/>
        <w:rPr>
          <w:color w:val="000000"/>
        </w:rPr>
      </w:pPr>
      <w:r w:rsidRPr="00CE17CD">
        <w:rPr>
          <w:color w:val="000000"/>
        </w:rPr>
        <w:t>2- Seleccionar los contenidos de enseñanza: el tema, las habilidades lingüísticas y comunicativas, las sub</w:t>
      </w:r>
      <w:r w:rsidR="009B1321">
        <w:rPr>
          <w:color w:val="000000"/>
        </w:rPr>
        <w:t>-</w:t>
      </w:r>
      <w:r w:rsidRPr="00CE17CD">
        <w:rPr>
          <w:color w:val="000000"/>
        </w:rPr>
        <w:t xml:space="preserve">habilidades, las funciones comunicativas, las nociones, las situaciones de comunicación, los procedimientos y los medios de enseñanza, las estrategias de aprendizaje y las formas de evaluación, según las necesidades de aprendizaje de los alumnos. </w:t>
      </w:r>
    </w:p>
    <w:p w:rsidR="00CE17CD" w:rsidRPr="00CE17CD" w:rsidRDefault="00CE17CD" w:rsidP="00CE17CD">
      <w:pPr>
        <w:ind w:left="-567"/>
        <w:jc w:val="both"/>
        <w:rPr>
          <w:color w:val="000000"/>
        </w:rPr>
      </w:pPr>
      <w:r w:rsidRPr="00CE17CD">
        <w:rPr>
          <w:color w:val="000000"/>
        </w:rPr>
        <w:t xml:space="preserve">3- Considerar las posibilidades reales de aplicación de los principios de la didáctica interactiva de lenguas. Algunos de ellos focalizan: la interacción social como actividad de aprendizaje, la resolución de tareas comunicativo-interactivas, el trabajo cooperativo, la interdisciplinariedad, el aprendizaje reflexivo, la unidad de lo cognitivo y lo afectivo, y la integración de las habilidades, entre otros. </w:t>
      </w:r>
    </w:p>
    <w:p w:rsidR="00CE17CD" w:rsidRPr="00CE17CD" w:rsidRDefault="00CE17CD" w:rsidP="00CE17CD">
      <w:pPr>
        <w:ind w:left="-567"/>
        <w:jc w:val="both"/>
        <w:rPr>
          <w:color w:val="000000"/>
        </w:rPr>
      </w:pPr>
      <w:r w:rsidRPr="00CE17CD">
        <w:rPr>
          <w:color w:val="000000"/>
        </w:rPr>
        <w:t xml:space="preserve">4- Crear las condiciones físicas y psicológicas favorables para que ocurra un aprendizaje significativo, agradable y relajado que el alumno pueda disfrutarlo. </w:t>
      </w:r>
    </w:p>
    <w:p w:rsidR="00CE17CD" w:rsidRPr="00CE17CD" w:rsidRDefault="00CE17CD" w:rsidP="00CE17CD">
      <w:pPr>
        <w:pStyle w:val="Heading2"/>
        <w:ind w:left="-567"/>
        <w:rPr>
          <w:rFonts w:asciiTheme="minorHAnsi" w:hAnsiTheme="minorHAnsi"/>
          <w:color w:val="000000"/>
          <w:sz w:val="22"/>
          <w:szCs w:val="22"/>
        </w:rPr>
      </w:pPr>
      <w:r w:rsidRPr="00CE17CD">
        <w:rPr>
          <w:rFonts w:asciiTheme="minorHAnsi" w:hAnsiTheme="minorHAnsi"/>
          <w:b/>
          <w:bCs/>
          <w:i/>
          <w:iCs/>
          <w:color w:val="000000"/>
          <w:sz w:val="22"/>
          <w:szCs w:val="22"/>
        </w:rPr>
        <w:t xml:space="preserve">Comprensión auditiva </w:t>
      </w:r>
    </w:p>
    <w:p w:rsidR="00CE17CD" w:rsidRPr="00CE17CD" w:rsidRDefault="00CE17CD" w:rsidP="00CE17CD">
      <w:pPr>
        <w:ind w:left="-567"/>
        <w:jc w:val="both"/>
        <w:rPr>
          <w:color w:val="000000"/>
        </w:rPr>
      </w:pPr>
      <w:r w:rsidRPr="00CE17CD">
        <w:rPr>
          <w:color w:val="000000"/>
        </w:rPr>
        <w:t xml:space="preserve">a) Preparación para la audición </w:t>
      </w:r>
    </w:p>
    <w:p w:rsidR="00CE17CD" w:rsidRPr="00CE17CD" w:rsidRDefault="00CE17CD" w:rsidP="00CE17CD">
      <w:pPr>
        <w:ind w:left="-567"/>
        <w:jc w:val="both"/>
        <w:rPr>
          <w:color w:val="000000"/>
        </w:rPr>
      </w:pPr>
      <w:r w:rsidRPr="00CE17CD">
        <w:rPr>
          <w:color w:val="000000"/>
        </w:rPr>
        <w:t xml:space="preserve">Con el objetivo de diagnosticar y activar el conocimiento de los alumnos sobre el tema, la lección podría comenzar con una lluvia de ideas alrededor del tema general que podría ser: El medio ambiente, el SIDA, la familia, el amor, el sexo, las grandes personalidades, etc. </w:t>
      </w:r>
    </w:p>
    <w:p w:rsidR="00CE17CD" w:rsidRPr="00CE17CD" w:rsidRDefault="00CE17CD" w:rsidP="00CE17CD">
      <w:pPr>
        <w:pStyle w:val="Default"/>
        <w:ind w:left="-567"/>
        <w:rPr>
          <w:rFonts w:asciiTheme="minorHAnsi" w:hAnsiTheme="minorHAnsi"/>
          <w:sz w:val="22"/>
          <w:szCs w:val="22"/>
        </w:rPr>
      </w:pPr>
      <w:r w:rsidRPr="00CE17CD">
        <w:rPr>
          <w:rFonts w:asciiTheme="minorHAnsi" w:hAnsiTheme="minorHAnsi"/>
          <w:sz w:val="22"/>
          <w:szCs w:val="22"/>
        </w:rPr>
        <w:t>Se le ofrece alguna información general a los alumnos relacionada con el contenido del texto de audición, en forma declarativa, preguntas heurísticas, anécdotas, experiencias personales, ejemplos, lluvia de ideas. Es una posibilidad que tienen los alumnos de expresar oralmente sus ideas y usar a su vez funciones y estructuras aprendidas en</w:t>
      </w:r>
      <w:r w:rsidR="009B1321">
        <w:rPr>
          <w:rFonts w:asciiTheme="minorHAnsi" w:hAnsiTheme="minorHAnsi"/>
          <w:sz w:val="22"/>
          <w:szCs w:val="22"/>
        </w:rPr>
        <w:t xml:space="preserve"> </w:t>
      </w:r>
      <w:r w:rsidRPr="00CE17CD">
        <w:rPr>
          <w:rFonts w:asciiTheme="minorHAnsi" w:hAnsiTheme="minorHAnsi"/>
          <w:sz w:val="22"/>
          <w:szCs w:val="22"/>
        </w:rPr>
        <w:t xml:space="preserve"> </w:t>
      </w:r>
      <w:proofErr w:type="spellStart"/>
      <w:r w:rsidRPr="00CE17CD">
        <w:rPr>
          <w:rFonts w:asciiTheme="minorHAnsi" w:hAnsiTheme="minorHAnsi"/>
          <w:sz w:val="22"/>
          <w:szCs w:val="22"/>
        </w:rPr>
        <w:t>lecciones</w:t>
      </w:r>
      <w:proofErr w:type="spellEnd"/>
      <w:r w:rsidRPr="00CE17CD">
        <w:rPr>
          <w:rFonts w:asciiTheme="minorHAnsi" w:hAnsiTheme="minorHAnsi"/>
          <w:sz w:val="22"/>
          <w:szCs w:val="22"/>
        </w:rPr>
        <w:t xml:space="preserve"> </w:t>
      </w:r>
      <w:r w:rsidR="009B1321">
        <w:rPr>
          <w:rFonts w:asciiTheme="minorHAnsi" w:hAnsiTheme="minorHAnsi"/>
          <w:sz w:val="22"/>
          <w:szCs w:val="22"/>
        </w:rPr>
        <w:t xml:space="preserve"> </w:t>
      </w:r>
      <w:r w:rsidRPr="00CE17CD">
        <w:rPr>
          <w:rFonts w:asciiTheme="minorHAnsi" w:hAnsiTheme="minorHAnsi"/>
          <w:sz w:val="22"/>
          <w:szCs w:val="22"/>
        </w:rPr>
        <w:t xml:space="preserve">anteriores. </w:t>
      </w:r>
    </w:p>
    <w:p w:rsidR="00CE17CD" w:rsidRPr="00CE17CD" w:rsidRDefault="00CE17CD" w:rsidP="00CE17CD">
      <w:pPr>
        <w:autoSpaceDE w:val="0"/>
        <w:autoSpaceDN w:val="0"/>
        <w:adjustRightInd w:val="0"/>
        <w:spacing w:after="0" w:line="240" w:lineRule="auto"/>
        <w:ind w:left="-567"/>
        <w:jc w:val="both"/>
        <w:rPr>
          <w:rFonts w:cs="Arial"/>
          <w:color w:val="000000"/>
        </w:rPr>
      </w:pPr>
      <w:r w:rsidRPr="00CE17CD">
        <w:rPr>
          <w:rFonts w:cs="Arial"/>
          <w:color w:val="000000"/>
        </w:rPr>
        <w:t xml:space="preserve">La lección podría comenzar con un texto escrito u oral, de tipo literario, científico, jurídico, periodístico, o de conversación. Como esta es una lección imaginaría y solo una oferta metodológica dentro de cientos que pueden crearse, tomemos entonces un texto oral de conversación relacionado con el tema general de la lección, muy común en el nivel elemental de aprendizaje de lenguas extranjeras. </w:t>
      </w:r>
    </w:p>
    <w:p w:rsidR="00CE17CD" w:rsidRPr="00CE17CD" w:rsidRDefault="00CE17CD" w:rsidP="00CE17CD">
      <w:pPr>
        <w:autoSpaceDE w:val="0"/>
        <w:autoSpaceDN w:val="0"/>
        <w:adjustRightInd w:val="0"/>
        <w:spacing w:after="0" w:line="240" w:lineRule="auto"/>
        <w:ind w:left="-567"/>
        <w:jc w:val="both"/>
        <w:rPr>
          <w:rFonts w:cs="Arial"/>
          <w:color w:val="000000"/>
        </w:rPr>
      </w:pPr>
      <w:r w:rsidRPr="00CE17CD">
        <w:rPr>
          <w:rFonts w:cs="Arial"/>
          <w:color w:val="000000"/>
        </w:rPr>
        <w:t xml:space="preserve">Posteriormente pueden realizarse algunos ejercicios de adelanto de las nuevas funciones y estructuras (vocabulario, gramática o pronunciación). Puede también aplicarse un test escrito, generalmente cerrado, sobre el posible contenido que los alumnos van escuchar. En caso de ser una pregunta abierta los alumnos pueden anticipar, de forma oral o escrita, el contenido del texto. En ambos casos el estudiante comprobará la primera vez que escuche el texto cuán lejos o cerca estuvo su predicción del contenido textual. Los procedimientos pueden ser: </w:t>
      </w:r>
    </w:p>
    <w:p w:rsidR="00CE17CD" w:rsidRPr="00CE17CD" w:rsidRDefault="00CE17CD" w:rsidP="00F006C4">
      <w:pPr>
        <w:autoSpaceDE w:val="0"/>
        <w:autoSpaceDN w:val="0"/>
        <w:adjustRightInd w:val="0"/>
        <w:spacing w:after="0" w:line="240" w:lineRule="auto"/>
        <w:ind w:left="-142" w:hanging="360"/>
        <w:jc w:val="both"/>
        <w:rPr>
          <w:rFonts w:cs="Arial"/>
          <w:color w:val="000000"/>
        </w:rPr>
      </w:pPr>
      <w:r w:rsidRPr="00CE17CD">
        <w:rPr>
          <w:rFonts w:cs="Arial"/>
          <w:color w:val="000000"/>
        </w:rPr>
        <w:lastRenderedPageBreak/>
        <w:t xml:space="preserve">- La lluvia de ideas para anticipar y predecir el contenido del texto y activar funciones y estructuras de la lengua. </w:t>
      </w:r>
    </w:p>
    <w:p w:rsidR="00CE17CD" w:rsidRPr="00CE17CD" w:rsidRDefault="00CE17CD" w:rsidP="00F006C4">
      <w:pPr>
        <w:autoSpaceDE w:val="0"/>
        <w:autoSpaceDN w:val="0"/>
        <w:adjustRightInd w:val="0"/>
        <w:spacing w:after="0" w:line="240" w:lineRule="auto"/>
        <w:ind w:left="-142" w:hanging="360"/>
        <w:jc w:val="both"/>
        <w:rPr>
          <w:rFonts w:cs="Arial"/>
          <w:color w:val="000000"/>
        </w:rPr>
      </w:pPr>
      <w:r w:rsidRPr="00CE17CD">
        <w:rPr>
          <w:rFonts w:cs="Arial"/>
          <w:color w:val="000000"/>
        </w:rPr>
        <w:t xml:space="preserve">- Agrupar palabras por áreas temáticas. Se ofrece un amplio vocabulario ya estudiado y algunas unidades nuevas y el alumno las agrupa alrededor de temas como: la comida, la ropa, la casa, la ciudad, el campo. Se incluye, por supuesto, el tema objeto de estudio en esta lección. </w:t>
      </w:r>
    </w:p>
    <w:p w:rsidR="00CE17CD" w:rsidRPr="00CE17CD" w:rsidRDefault="00CE17CD" w:rsidP="00F006C4">
      <w:pPr>
        <w:autoSpaceDE w:val="0"/>
        <w:autoSpaceDN w:val="0"/>
        <w:adjustRightInd w:val="0"/>
        <w:spacing w:after="0" w:line="240" w:lineRule="auto"/>
        <w:ind w:left="-142" w:hanging="360"/>
        <w:jc w:val="both"/>
        <w:rPr>
          <w:rFonts w:cs="Arial"/>
          <w:color w:val="000000"/>
        </w:rPr>
      </w:pPr>
      <w:r w:rsidRPr="00CE17CD">
        <w:rPr>
          <w:rFonts w:cs="Arial"/>
          <w:color w:val="000000"/>
        </w:rPr>
        <w:t xml:space="preserve">- Extraer del texto las nuevas funciones comunicativas y sus respectivas formas lingüísticas y presentarlas en micro situaciones comunicativas, o mediante explicaciones del maestro, o inducción del alumno a partir de varios modelos dados en la pizarra, video, o computadora. </w:t>
      </w:r>
    </w:p>
    <w:p w:rsidR="00CE17CD" w:rsidRPr="00CE17CD" w:rsidRDefault="00CE17CD" w:rsidP="00F006C4">
      <w:pPr>
        <w:autoSpaceDE w:val="0"/>
        <w:autoSpaceDN w:val="0"/>
        <w:adjustRightInd w:val="0"/>
        <w:spacing w:after="0" w:line="240" w:lineRule="auto"/>
        <w:ind w:left="-142" w:hanging="360"/>
        <w:jc w:val="both"/>
        <w:rPr>
          <w:rFonts w:cs="Arial"/>
          <w:color w:val="000000"/>
        </w:rPr>
      </w:pPr>
      <w:r w:rsidRPr="00CE17CD">
        <w:rPr>
          <w:rFonts w:cs="Arial"/>
          <w:color w:val="000000"/>
        </w:rPr>
        <w:t xml:space="preserve">- Ofrecerse situaciones para que el alumno infiera el significado de algunas nuevas palabras (que escuchará en el texto) a partir situaciones contextualizadas. </w:t>
      </w:r>
    </w:p>
    <w:p w:rsidR="00CE17CD" w:rsidRPr="00CE17CD" w:rsidRDefault="00CE17CD" w:rsidP="00F006C4">
      <w:pPr>
        <w:autoSpaceDE w:val="0"/>
        <w:autoSpaceDN w:val="0"/>
        <w:adjustRightInd w:val="0"/>
        <w:spacing w:after="0" w:line="240" w:lineRule="auto"/>
        <w:ind w:left="-142" w:hanging="360"/>
        <w:jc w:val="both"/>
        <w:rPr>
          <w:rFonts w:cs="Arial"/>
          <w:color w:val="000000"/>
        </w:rPr>
      </w:pPr>
      <w:r w:rsidRPr="00CE17CD">
        <w:rPr>
          <w:rFonts w:cs="Arial"/>
          <w:color w:val="000000"/>
        </w:rPr>
        <w:t xml:space="preserve">- Comentarse, debatirse y discutirse temas relacionados con el contenido del texto que se escuchará, en la lengua 1 o en la lengua 2, siempre que sea posible. </w:t>
      </w:r>
    </w:p>
    <w:p w:rsidR="00CE17CD" w:rsidRPr="00CE17CD" w:rsidRDefault="00CE17CD" w:rsidP="00F006C4">
      <w:pPr>
        <w:autoSpaceDE w:val="0"/>
        <w:autoSpaceDN w:val="0"/>
        <w:adjustRightInd w:val="0"/>
        <w:spacing w:after="0" w:line="240" w:lineRule="auto"/>
        <w:ind w:left="-142" w:hanging="360"/>
        <w:jc w:val="both"/>
        <w:rPr>
          <w:rFonts w:cs="Arial"/>
          <w:color w:val="000000"/>
        </w:rPr>
      </w:pPr>
      <w:r w:rsidRPr="00CE17CD">
        <w:rPr>
          <w:rFonts w:cs="Arial"/>
          <w:color w:val="000000"/>
        </w:rPr>
        <w:t xml:space="preserve">- Utilizarse juegos lingüísticos como </w:t>
      </w:r>
      <w:r w:rsidRPr="00CE17CD">
        <w:rPr>
          <w:rFonts w:cs="Arial"/>
          <w:b/>
          <w:bCs/>
          <w:color w:val="000000"/>
        </w:rPr>
        <w:t xml:space="preserve">Simón dice </w:t>
      </w:r>
      <w:r w:rsidRPr="00CE17CD">
        <w:rPr>
          <w:rFonts w:cs="Arial"/>
          <w:color w:val="000000"/>
        </w:rPr>
        <w:t xml:space="preserve">para escuchar nuevo contenido recombinado con funciones y estructura ya estudiadas. Las nuevas palabras, frases, estructuras y funciones son apoyadas por gestos, mímicas, movimientos y objetos que ayuden a comprender su significado. </w:t>
      </w:r>
    </w:p>
    <w:p w:rsidR="00CE17CD" w:rsidRPr="00CE17CD" w:rsidRDefault="00CE17CD" w:rsidP="00F006C4">
      <w:pPr>
        <w:autoSpaceDE w:val="0"/>
        <w:autoSpaceDN w:val="0"/>
        <w:adjustRightInd w:val="0"/>
        <w:spacing w:after="0" w:line="240" w:lineRule="auto"/>
        <w:ind w:left="-142" w:hanging="360"/>
        <w:jc w:val="both"/>
        <w:rPr>
          <w:rFonts w:cs="Arial"/>
          <w:color w:val="000000"/>
        </w:rPr>
      </w:pPr>
      <w:r w:rsidRPr="00CE17CD">
        <w:rPr>
          <w:rFonts w:cs="Arial"/>
          <w:color w:val="000000"/>
        </w:rPr>
        <w:t xml:space="preserve">- Analizar un plan de actividades de la semana que está incompleto de manera que el alumno debe predecir que harán los personajes del texto que escucharán. El maestro hará una demostración con el lunes como nivel de ayuda. </w:t>
      </w:r>
    </w:p>
    <w:p w:rsidR="00CE17CD" w:rsidRPr="00CE17CD" w:rsidRDefault="00CE17CD" w:rsidP="00CE17CD">
      <w:pPr>
        <w:autoSpaceDE w:val="0"/>
        <w:autoSpaceDN w:val="0"/>
        <w:adjustRightInd w:val="0"/>
        <w:spacing w:after="0" w:line="240" w:lineRule="auto"/>
        <w:ind w:left="-567"/>
        <w:rPr>
          <w:rFonts w:cs="Arial"/>
          <w:color w:val="000000"/>
        </w:rPr>
      </w:pPr>
      <w:r w:rsidRPr="00CE17CD">
        <w:rPr>
          <w:rFonts w:cs="Arial"/>
          <w:b/>
          <w:bCs/>
          <w:color w:val="000000"/>
        </w:rPr>
        <w:t xml:space="preserve">b) Realización de la audición </w:t>
      </w:r>
    </w:p>
    <w:p w:rsidR="00F006C4" w:rsidRPr="00F006C4" w:rsidRDefault="00CE17CD" w:rsidP="00F006C4">
      <w:pPr>
        <w:pStyle w:val="Default"/>
        <w:ind w:left="-567"/>
        <w:rPr>
          <w:rFonts w:asciiTheme="minorHAnsi" w:hAnsiTheme="minorHAnsi"/>
          <w:sz w:val="22"/>
          <w:szCs w:val="22"/>
        </w:rPr>
      </w:pPr>
      <w:r w:rsidRPr="00CE17CD">
        <w:rPr>
          <w:rFonts w:asciiTheme="minorHAnsi" w:hAnsiTheme="minorHAnsi"/>
          <w:sz w:val="22"/>
          <w:szCs w:val="22"/>
        </w:rPr>
        <w:t>Seguramente los alumnos ya están deseosos de interactuar con el nuevo texto que</w:t>
      </w:r>
      <w:r w:rsidRPr="00CE17CD">
        <w:rPr>
          <w:sz w:val="23"/>
          <w:szCs w:val="23"/>
        </w:rPr>
        <w:t xml:space="preserve"> </w:t>
      </w:r>
      <w:r w:rsidRPr="00CE17CD">
        <w:rPr>
          <w:rFonts w:asciiTheme="minorHAnsi" w:hAnsiTheme="minorHAnsi"/>
          <w:sz w:val="22"/>
          <w:szCs w:val="22"/>
        </w:rPr>
        <w:t xml:space="preserve">ofrece un tema de su interés, y sobretodo comprensible. La primera audición podría ser para confirmar las actividades realizadas en la etapa de preparación, y </w:t>
      </w:r>
      <w:r w:rsidR="00F006C4" w:rsidRPr="00F006C4">
        <w:rPr>
          <w:rFonts w:asciiTheme="minorHAnsi" w:hAnsiTheme="minorHAnsi"/>
          <w:sz w:val="22"/>
          <w:szCs w:val="22"/>
        </w:rPr>
        <w:t xml:space="preserve">en particular aquella pregunta cuya respuesta deben confrontar con el texto. Recordemos que lo esencial no es comprobar si acepto o erró, si no que el alumno se involucre en la interacción con el texto oral. Una segunda audición podría ser para comprender la idea central del texto, o para determinar información general de contexto, para lo cual pueden ofrecérsele niveles de ayuda al alumno. Ejemplos: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Se ofrecen varias ideas para que el alumno marque la correspondiente al texto.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El alumno escucha el texto y determina: el tema, los personajes y el lugar.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La próxima audición puede ser par que el alumno localice información detallada en el texto oral. Para ello el maestro ayudará al alumno deteniendo la grabadora, el vídeo, o su propia voz, siempre que sea necesario. Ejemplos de preguntas que podrían realizarse: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Qué acciones realizan los personajes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Cómo se llaman y qué edad tiene los personajes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Cuáles son los subtemas del tema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Qué ideas, frases o palabras se oponen.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Qué cifras, lugares u objetos se mencionan.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Qué hora es, cuánto tiempo pasó.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Qué funciones realizan los personajes.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Qué formas lingüísticas utilizan los personajes para realizar las funciones.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Qué diferencia existe entre los personajes amigos y sus oponentes.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Para comprobar la audición el maestro podría facilitar la audición del texto nuevamente con la intención de que el alumno indique exactamente donde aparece la información encontrada o llenar espacios en blanco en el texto escrito incompleto.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Tal vez sea bueno que los alumnos escuchen nuevamente el texto por tercera vez, pero ahora con apoyo visual, es decir, mirando al texto escrito. Inmediatamente después puede procederse al análisis de la versión escrita del texto oral. Es una posibilidad más que tiene el alumno para practicar las habilidades orales y escritas, las funciones, nociones y estructuras gramaticales. Variados son los ejercicios que pueden realizarse en este tipo de análisis semántico-pragmático del texto. Ejemplos: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¿Cómo invita Pedro a Juana?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¿Cómo rehúsa Juana la invitación de Pedro?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¿Qué expresión utiliza Pedro para invitar a Juana?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¿Qué expresión utiliza Juana para no aceptar la invitación de Pedro?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lastRenderedPageBreak/>
        <w:t xml:space="preserve">-------------------------------------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Qué expresa Pedro cuando dice: ¿</w:t>
      </w:r>
      <w:r w:rsidRPr="00F006C4">
        <w:rPr>
          <w:rFonts w:cs="Arial"/>
          <w:b/>
          <w:bCs/>
          <w:color w:val="000000"/>
        </w:rPr>
        <w:t xml:space="preserve">Quieres dar un paseo por el bosque?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Qué quiere decir Juana cuando expresa: </w:t>
      </w:r>
      <w:r w:rsidRPr="00F006C4">
        <w:rPr>
          <w:rFonts w:cs="Arial"/>
          <w:b/>
          <w:bCs/>
          <w:color w:val="000000"/>
        </w:rPr>
        <w:t>No hoy no</w:t>
      </w:r>
      <w:r w:rsidRPr="00F006C4">
        <w:rPr>
          <w:rFonts w:cs="Arial"/>
          <w:color w:val="000000"/>
        </w:rPr>
        <w:t xml:space="preserve">. </w:t>
      </w:r>
      <w:r w:rsidRPr="00F006C4">
        <w:rPr>
          <w:rFonts w:cs="Arial"/>
          <w:b/>
          <w:bCs/>
          <w:color w:val="000000"/>
        </w:rPr>
        <w:t xml:space="preserve">Estoy tan cansada.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¿Qué conceptos se oponen en la conversación y cuáles se complementan? </w:t>
      </w:r>
    </w:p>
    <w:p w:rsidR="00F006C4" w:rsidRP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¿Qué palabras son generales y cuáles especificas? </w:t>
      </w:r>
    </w:p>
    <w:p w:rsidR="00F006C4" w:rsidRDefault="00F006C4" w:rsidP="00F006C4">
      <w:pPr>
        <w:autoSpaceDE w:val="0"/>
        <w:autoSpaceDN w:val="0"/>
        <w:adjustRightInd w:val="0"/>
        <w:spacing w:after="0" w:line="240" w:lineRule="auto"/>
        <w:ind w:left="-567"/>
        <w:jc w:val="both"/>
        <w:rPr>
          <w:rFonts w:cs="Arial"/>
          <w:color w:val="000000"/>
        </w:rPr>
      </w:pPr>
      <w:r w:rsidRPr="00F006C4">
        <w:rPr>
          <w:rFonts w:cs="Arial"/>
          <w:color w:val="000000"/>
        </w:rPr>
        <w:t xml:space="preserve">¿Cuántas veces y como se niega y se afirma? </w:t>
      </w:r>
    </w:p>
    <w:p w:rsidR="004743E1" w:rsidRPr="004743E1" w:rsidRDefault="004743E1" w:rsidP="00717C84">
      <w:pPr>
        <w:autoSpaceDE w:val="0"/>
        <w:autoSpaceDN w:val="0"/>
        <w:adjustRightInd w:val="0"/>
        <w:spacing w:after="0" w:line="240" w:lineRule="auto"/>
        <w:ind w:left="-567"/>
        <w:jc w:val="both"/>
        <w:rPr>
          <w:rFonts w:cs="Arial"/>
          <w:color w:val="000000"/>
        </w:rPr>
      </w:pPr>
      <w:r w:rsidRPr="004743E1">
        <w:rPr>
          <w:rFonts w:cs="Arial"/>
          <w:color w:val="000000"/>
        </w:rPr>
        <w:t xml:space="preserve">¿Por qué las palabras X y </w:t>
      </w:r>
      <w:proofErr w:type="spellStart"/>
      <w:r w:rsidRPr="004743E1">
        <w:rPr>
          <w:rFonts w:cs="Arial"/>
          <w:color w:val="000000"/>
        </w:rPr>
        <w:t>Y</w:t>
      </w:r>
      <w:proofErr w:type="spellEnd"/>
      <w:r w:rsidRPr="004743E1">
        <w:rPr>
          <w:rFonts w:cs="Arial"/>
          <w:color w:val="000000"/>
        </w:rPr>
        <w:t xml:space="preserve"> se escriben con mayúscula? </w:t>
      </w:r>
    </w:p>
    <w:p w:rsidR="004743E1" w:rsidRPr="004743E1" w:rsidRDefault="004743E1" w:rsidP="004743E1">
      <w:pPr>
        <w:autoSpaceDE w:val="0"/>
        <w:autoSpaceDN w:val="0"/>
        <w:adjustRightInd w:val="0"/>
        <w:spacing w:after="0" w:line="240" w:lineRule="auto"/>
        <w:ind w:left="-567"/>
        <w:jc w:val="both"/>
        <w:rPr>
          <w:rFonts w:cs="Arial"/>
          <w:color w:val="000000"/>
        </w:rPr>
      </w:pPr>
      <w:r w:rsidRPr="004743E1">
        <w:rPr>
          <w:rFonts w:cs="Arial"/>
          <w:color w:val="000000"/>
        </w:rPr>
        <w:t xml:space="preserve">¿Por qué las palabras X y </w:t>
      </w:r>
      <w:proofErr w:type="spellStart"/>
      <w:r w:rsidRPr="004743E1">
        <w:rPr>
          <w:rFonts w:cs="Arial"/>
          <w:color w:val="000000"/>
        </w:rPr>
        <w:t>Y</w:t>
      </w:r>
      <w:proofErr w:type="spellEnd"/>
      <w:r w:rsidRPr="004743E1">
        <w:rPr>
          <w:rFonts w:cs="Arial"/>
          <w:color w:val="000000"/>
        </w:rPr>
        <w:t xml:space="preserve"> se acentúan? </w:t>
      </w:r>
    </w:p>
    <w:p w:rsidR="004743E1" w:rsidRPr="004743E1" w:rsidRDefault="004743E1" w:rsidP="004743E1">
      <w:pPr>
        <w:autoSpaceDE w:val="0"/>
        <w:autoSpaceDN w:val="0"/>
        <w:adjustRightInd w:val="0"/>
        <w:spacing w:after="0" w:line="240" w:lineRule="auto"/>
        <w:ind w:left="-567"/>
        <w:jc w:val="both"/>
        <w:rPr>
          <w:rFonts w:cs="Arial"/>
          <w:color w:val="000000"/>
        </w:rPr>
      </w:pPr>
      <w:r w:rsidRPr="004743E1">
        <w:rPr>
          <w:rFonts w:cs="Arial"/>
          <w:color w:val="000000"/>
        </w:rPr>
        <w:t xml:space="preserve">Estas preguntas pueden ser formuladas en la lengua materna del alumno o en la lengua extranjera según las posibilidades reales de los alumnos. </w:t>
      </w:r>
    </w:p>
    <w:p w:rsidR="004743E1" w:rsidRPr="004743E1" w:rsidRDefault="004743E1" w:rsidP="004743E1">
      <w:pPr>
        <w:autoSpaceDE w:val="0"/>
        <w:autoSpaceDN w:val="0"/>
        <w:adjustRightInd w:val="0"/>
        <w:spacing w:after="0" w:line="240" w:lineRule="auto"/>
        <w:ind w:left="-567"/>
        <w:jc w:val="both"/>
        <w:rPr>
          <w:rFonts w:cs="Arial"/>
          <w:color w:val="000000"/>
        </w:rPr>
      </w:pPr>
      <w:r w:rsidRPr="004743E1">
        <w:rPr>
          <w:rFonts w:cs="Arial"/>
          <w:color w:val="000000"/>
        </w:rPr>
        <w:t xml:space="preserve">Otras actividades para la comprensión auditiva </w:t>
      </w:r>
    </w:p>
    <w:p w:rsidR="004743E1" w:rsidRPr="004743E1" w:rsidRDefault="004743E1" w:rsidP="00717C84">
      <w:pPr>
        <w:autoSpaceDE w:val="0"/>
        <w:autoSpaceDN w:val="0"/>
        <w:adjustRightInd w:val="0"/>
        <w:spacing w:after="0" w:line="240" w:lineRule="auto"/>
        <w:ind w:left="-142" w:hanging="360"/>
        <w:rPr>
          <w:rFonts w:cs="Arial"/>
          <w:color w:val="000000"/>
        </w:rPr>
      </w:pPr>
      <w:r w:rsidRPr="004743E1">
        <w:rPr>
          <w:rFonts w:cs="Arial"/>
          <w:color w:val="000000"/>
        </w:rPr>
        <w:t xml:space="preserve">• </w:t>
      </w:r>
      <w:r w:rsidRPr="004743E1">
        <w:rPr>
          <w:rFonts w:cs="Arial"/>
          <w:b/>
          <w:bCs/>
          <w:color w:val="000000"/>
        </w:rPr>
        <w:t xml:space="preserve">Escuchar programas de radio y televisión </w:t>
      </w:r>
    </w:p>
    <w:p w:rsidR="004743E1" w:rsidRPr="004743E1" w:rsidRDefault="003A3A04" w:rsidP="003A3A04">
      <w:pPr>
        <w:autoSpaceDE w:val="0"/>
        <w:autoSpaceDN w:val="0"/>
        <w:adjustRightInd w:val="0"/>
        <w:spacing w:after="0" w:line="240" w:lineRule="auto"/>
        <w:ind w:left="-567"/>
        <w:rPr>
          <w:rFonts w:cs="Arial"/>
          <w:color w:val="000000"/>
        </w:rPr>
      </w:pPr>
      <w:r>
        <w:rPr>
          <w:rFonts w:cs="Arial"/>
          <w:color w:val="000000"/>
        </w:rPr>
        <w:t xml:space="preserve">  </w:t>
      </w:r>
      <w:r w:rsidR="004743E1" w:rsidRPr="004743E1">
        <w:rPr>
          <w:rFonts w:cs="Arial"/>
          <w:color w:val="000000"/>
        </w:rPr>
        <w:t xml:space="preserve">• </w:t>
      </w:r>
      <w:r w:rsidR="004743E1" w:rsidRPr="004743E1">
        <w:rPr>
          <w:rFonts w:cs="Arial"/>
          <w:b/>
          <w:bCs/>
          <w:color w:val="000000"/>
        </w:rPr>
        <w:t xml:space="preserve">Ver y escuchar películas y otros programas en televisión y vídeo </w:t>
      </w:r>
    </w:p>
    <w:p w:rsidR="004743E1" w:rsidRPr="004743E1" w:rsidRDefault="004743E1" w:rsidP="00717C84">
      <w:pPr>
        <w:autoSpaceDE w:val="0"/>
        <w:autoSpaceDN w:val="0"/>
        <w:adjustRightInd w:val="0"/>
        <w:spacing w:after="0" w:line="240" w:lineRule="auto"/>
        <w:ind w:left="-142" w:hanging="360"/>
        <w:jc w:val="both"/>
        <w:rPr>
          <w:rFonts w:cs="Arial"/>
          <w:color w:val="000000"/>
        </w:rPr>
      </w:pPr>
      <w:r w:rsidRPr="004743E1">
        <w:rPr>
          <w:rFonts w:cs="Arial"/>
          <w:color w:val="000000"/>
        </w:rPr>
        <w:t xml:space="preserve">• </w:t>
      </w:r>
      <w:r w:rsidRPr="004743E1">
        <w:rPr>
          <w:rFonts w:cs="Arial"/>
          <w:b/>
          <w:bCs/>
          <w:color w:val="000000"/>
        </w:rPr>
        <w:t xml:space="preserve">Conversar con personas nativas de la lengua. </w:t>
      </w:r>
    </w:p>
    <w:p w:rsidR="004743E1" w:rsidRPr="004743E1" w:rsidRDefault="004743E1" w:rsidP="00717C84">
      <w:pPr>
        <w:autoSpaceDE w:val="0"/>
        <w:autoSpaceDN w:val="0"/>
        <w:adjustRightInd w:val="0"/>
        <w:spacing w:after="0" w:line="240" w:lineRule="auto"/>
        <w:ind w:left="-142" w:hanging="360"/>
        <w:jc w:val="both"/>
        <w:rPr>
          <w:rFonts w:cs="Arial"/>
          <w:color w:val="000000"/>
        </w:rPr>
      </w:pPr>
      <w:r w:rsidRPr="004743E1">
        <w:rPr>
          <w:rFonts w:cs="Arial"/>
          <w:color w:val="000000"/>
        </w:rPr>
        <w:t xml:space="preserve">• Escuchar canciones, rimas, poemas, cuentos, etc. </w:t>
      </w:r>
    </w:p>
    <w:p w:rsidR="004743E1" w:rsidRPr="004743E1" w:rsidRDefault="004743E1" w:rsidP="00717C84">
      <w:pPr>
        <w:autoSpaceDE w:val="0"/>
        <w:autoSpaceDN w:val="0"/>
        <w:adjustRightInd w:val="0"/>
        <w:spacing w:after="0" w:line="240" w:lineRule="auto"/>
        <w:ind w:left="-142" w:hanging="360"/>
        <w:jc w:val="both"/>
        <w:rPr>
          <w:rFonts w:cs="Arial"/>
          <w:color w:val="000000"/>
        </w:rPr>
      </w:pPr>
      <w:r w:rsidRPr="004743E1">
        <w:rPr>
          <w:rFonts w:cs="Arial"/>
          <w:color w:val="000000"/>
        </w:rPr>
        <w:t xml:space="preserve">• </w:t>
      </w:r>
      <w:r w:rsidRPr="004743E1">
        <w:rPr>
          <w:rFonts w:cs="Arial"/>
          <w:b/>
          <w:bCs/>
          <w:color w:val="000000"/>
        </w:rPr>
        <w:t xml:space="preserve">El alumno dibuja en un mapa de la ciudad la ruta que dicta el maestro. </w:t>
      </w:r>
    </w:p>
    <w:p w:rsidR="004743E1" w:rsidRPr="004743E1" w:rsidRDefault="004743E1" w:rsidP="00717C84">
      <w:pPr>
        <w:autoSpaceDE w:val="0"/>
        <w:autoSpaceDN w:val="0"/>
        <w:adjustRightInd w:val="0"/>
        <w:spacing w:after="0" w:line="240" w:lineRule="auto"/>
        <w:ind w:left="-142" w:hanging="360"/>
        <w:jc w:val="both"/>
        <w:rPr>
          <w:rFonts w:cs="Arial"/>
          <w:color w:val="000000"/>
        </w:rPr>
      </w:pPr>
      <w:r w:rsidRPr="004743E1">
        <w:rPr>
          <w:rFonts w:cs="Arial"/>
          <w:color w:val="000000"/>
        </w:rPr>
        <w:t xml:space="preserve">• Dibujar objetos, lugares, animales que describe el maestro u otro alumno. </w:t>
      </w:r>
    </w:p>
    <w:p w:rsidR="004743E1" w:rsidRPr="004743E1" w:rsidRDefault="004743E1" w:rsidP="00717C84">
      <w:pPr>
        <w:autoSpaceDE w:val="0"/>
        <w:autoSpaceDN w:val="0"/>
        <w:adjustRightInd w:val="0"/>
        <w:spacing w:after="0" w:line="240" w:lineRule="auto"/>
        <w:ind w:left="-142" w:hanging="360"/>
        <w:jc w:val="both"/>
        <w:rPr>
          <w:rFonts w:cs="Arial"/>
          <w:color w:val="000000"/>
        </w:rPr>
      </w:pPr>
      <w:r w:rsidRPr="004743E1">
        <w:rPr>
          <w:rFonts w:cs="Arial"/>
          <w:color w:val="000000"/>
        </w:rPr>
        <w:t xml:space="preserve">• El alumno escucha dos descripciones o narraciones similares y dice dónde radica la diferencia entre una y otra. </w:t>
      </w:r>
    </w:p>
    <w:p w:rsidR="004743E1" w:rsidRPr="004743E1" w:rsidRDefault="004743E1" w:rsidP="003A3A04">
      <w:pPr>
        <w:autoSpaceDE w:val="0"/>
        <w:autoSpaceDN w:val="0"/>
        <w:adjustRightInd w:val="0"/>
        <w:spacing w:after="0" w:line="240" w:lineRule="auto"/>
        <w:ind w:left="-567"/>
        <w:rPr>
          <w:rFonts w:cs="Arial"/>
          <w:color w:val="000000"/>
        </w:rPr>
      </w:pPr>
      <w:r w:rsidRPr="004743E1">
        <w:rPr>
          <w:rFonts w:cs="Arial"/>
          <w:b/>
          <w:bCs/>
          <w:color w:val="000000"/>
        </w:rPr>
        <w:t xml:space="preserve">c) Etapa posterior a la audición (Valoración) </w:t>
      </w:r>
    </w:p>
    <w:p w:rsidR="004743E1" w:rsidRPr="004743E1" w:rsidRDefault="004743E1" w:rsidP="003A3A04">
      <w:pPr>
        <w:autoSpaceDE w:val="0"/>
        <w:autoSpaceDN w:val="0"/>
        <w:adjustRightInd w:val="0"/>
        <w:spacing w:after="0" w:line="240" w:lineRule="auto"/>
        <w:ind w:left="-426"/>
        <w:jc w:val="both"/>
        <w:rPr>
          <w:rFonts w:cs="Arial"/>
          <w:color w:val="000000"/>
        </w:rPr>
      </w:pPr>
      <w:r w:rsidRPr="004743E1">
        <w:rPr>
          <w:rFonts w:cs="Arial"/>
          <w:color w:val="000000"/>
        </w:rPr>
        <w:t xml:space="preserve">Esta etapa tiene como objetivo valorar el texto y ofrecer salida a la expresión oral, la lectura y la escritura. Los alumnos pueden: </w:t>
      </w:r>
    </w:p>
    <w:p w:rsidR="004743E1" w:rsidRPr="004743E1" w:rsidRDefault="004743E1" w:rsidP="00717C84">
      <w:pPr>
        <w:autoSpaceDE w:val="0"/>
        <w:autoSpaceDN w:val="0"/>
        <w:adjustRightInd w:val="0"/>
        <w:spacing w:after="0" w:line="240" w:lineRule="auto"/>
        <w:ind w:left="-142" w:hanging="360"/>
        <w:jc w:val="both"/>
        <w:rPr>
          <w:rFonts w:cs="Arial"/>
          <w:color w:val="000000"/>
        </w:rPr>
      </w:pPr>
      <w:r w:rsidRPr="004743E1">
        <w:rPr>
          <w:rFonts w:cs="Arial"/>
          <w:color w:val="000000"/>
        </w:rPr>
        <w:t xml:space="preserve">• Dramatizar el texto, con o sin sustitución de elementos. </w:t>
      </w:r>
    </w:p>
    <w:p w:rsidR="004743E1" w:rsidRPr="004743E1" w:rsidRDefault="004743E1" w:rsidP="00717C84">
      <w:pPr>
        <w:autoSpaceDE w:val="0"/>
        <w:autoSpaceDN w:val="0"/>
        <w:adjustRightInd w:val="0"/>
        <w:spacing w:after="0" w:line="240" w:lineRule="auto"/>
        <w:ind w:left="-142" w:hanging="360"/>
        <w:jc w:val="both"/>
        <w:rPr>
          <w:rFonts w:cs="Arial"/>
          <w:color w:val="000000"/>
        </w:rPr>
      </w:pPr>
      <w:r w:rsidRPr="004743E1">
        <w:rPr>
          <w:rFonts w:cs="Arial"/>
          <w:color w:val="000000"/>
        </w:rPr>
        <w:t xml:space="preserve">• Resumir el texto, o reproducirlo en lenguaje indirecto si es un diálogo. </w:t>
      </w:r>
    </w:p>
    <w:p w:rsidR="004743E1" w:rsidRPr="004743E1" w:rsidRDefault="004743E1" w:rsidP="00717C84">
      <w:pPr>
        <w:autoSpaceDE w:val="0"/>
        <w:autoSpaceDN w:val="0"/>
        <w:adjustRightInd w:val="0"/>
        <w:spacing w:after="0" w:line="240" w:lineRule="auto"/>
        <w:ind w:left="-142" w:hanging="360"/>
        <w:jc w:val="both"/>
        <w:rPr>
          <w:rFonts w:cs="Arial"/>
          <w:color w:val="000000"/>
        </w:rPr>
      </w:pPr>
      <w:r w:rsidRPr="004743E1">
        <w:rPr>
          <w:rFonts w:cs="Arial"/>
          <w:color w:val="000000"/>
        </w:rPr>
        <w:t xml:space="preserve">• Crear diálogos similares en trabajo en parejas y en equipos. </w:t>
      </w:r>
    </w:p>
    <w:p w:rsidR="004743E1" w:rsidRPr="004743E1" w:rsidRDefault="004743E1" w:rsidP="00717C84">
      <w:pPr>
        <w:autoSpaceDE w:val="0"/>
        <w:autoSpaceDN w:val="0"/>
        <w:adjustRightInd w:val="0"/>
        <w:spacing w:after="0" w:line="240" w:lineRule="auto"/>
        <w:ind w:left="-142" w:hanging="360"/>
        <w:jc w:val="both"/>
        <w:rPr>
          <w:rFonts w:cs="Arial"/>
          <w:color w:val="000000"/>
        </w:rPr>
      </w:pPr>
      <w:r w:rsidRPr="004743E1">
        <w:rPr>
          <w:rFonts w:cs="Arial"/>
          <w:color w:val="000000"/>
        </w:rPr>
        <w:t xml:space="preserve">• Valorar la conducta de los personajes. </w:t>
      </w:r>
    </w:p>
    <w:p w:rsidR="004743E1" w:rsidRPr="004743E1" w:rsidRDefault="004743E1" w:rsidP="00717C84">
      <w:pPr>
        <w:autoSpaceDE w:val="0"/>
        <w:autoSpaceDN w:val="0"/>
        <w:adjustRightInd w:val="0"/>
        <w:spacing w:after="0" w:line="240" w:lineRule="auto"/>
        <w:ind w:left="-142" w:hanging="360"/>
        <w:jc w:val="both"/>
        <w:rPr>
          <w:rFonts w:cs="Arial"/>
          <w:color w:val="000000"/>
        </w:rPr>
      </w:pPr>
      <w:r w:rsidRPr="004743E1">
        <w:rPr>
          <w:rFonts w:cs="Arial"/>
          <w:color w:val="000000"/>
        </w:rPr>
        <w:t xml:space="preserve">• Formar diálogos a partir de monólogos y viceversa. </w:t>
      </w:r>
    </w:p>
    <w:p w:rsidR="004743E1" w:rsidRPr="004743E1" w:rsidRDefault="004743E1" w:rsidP="00717C84">
      <w:pPr>
        <w:autoSpaceDE w:val="0"/>
        <w:autoSpaceDN w:val="0"/>
        <w:adjustRightInd w:val="0"/>
        <w:spacing w:after="0" w:line="240" w:lineRule="auto"/>
        <w:ind w:left="-142" w:hanging="360"/>
        <w:jc w:val="both"/>
        <w:rPr>
          <w:rFonts w:cs="Arial"/>
          <w:color w:val="000000"/>
        </w:rPr>
      </w:pPr>
      <w:r w:rsidRPr="004743E1">
        <w:rPr>
          <w:rFonts w:cs="Arial"/>
          <w:color w:val="000000"/>
        </w:rPr>
        <w:t xml:space="preserve">• Realizar las funciones comunicativas escuchadas en nuevas situaciones creadas. Aprender nuevo vocabulario relacionado con el tema y practicarlo. </w:t>
      </w:r>
    </w:p>
    <w:p w:rsidR="004743E1" w:rsidRPr="004743E1" w:rsidRDefault="004743E1" w:rsidP="0021161E">
      <w:pPr>
        <w:autoSpaceDE w:val="0"/>
        <w:autoSpaceDN w:val="0"/>
        <w:adjustRightInd w:val="0"/>
        <w:spacing w:after="0" w:line="240" w:lineRule="auto"/>
        <w:ind w:left="-567"/>
        <w:jc w:val="both"/>
        <w:rPr>
          <w:rFonts w:cs="Arial"/>
          <w:color w:val="000000"/>
        </w:rPr>
      </w:pPr>
      <w:r w:rsidRPr="004743E1">
        <w:rPr>
          <w:rFonts w:cs="Arial"/>
          <w:color w:val="000000"/>
        </w:rPr>
        <w:t xml:space="preserve">• Como puede observarse los alumnos se han adentrado ya en la habilidad de expresión oral la cual puede continuar con la realización de otras tareas que integren los contenidos de esta lección con aquellos aprendidos en </w:t>
      </w:r>
      <w:proofErr w:type="spellStart"/>
      <w:r w:rsidRPr="004743E1">
        <w:rPr>
          <w:rFonts w:cs="Arial"/>
          <w:color w:val="000000"/>
        </w:rPr>
        <w:t>lecciones</w:t>
      </w:r>
      <w:proofErr w:type="spellEnd"/>
      <w:r w:rsidRPr="004743E1">
        <w:rPr>
          <w:rFonts w:cs="Arial"/>
          <w:color w:val="000000"/>
        </w:rPr>
        <w:t xml:space="preserve"> anteriores como forma de mantener activo los conocimientos y habilidades. </w:t>
      </w:r>
    </w:p>
    <w:p w:rsidR="004743E1" w:rsidRPr="004743E1" w:rsidRDefault="004743E1" w:rsidP="004743E1">
      <w:pPr>
        <w:autoSpaceDE w:val="0"/>
        <w:autoSpaceDN w:val="0"/>
        <w:adjustRightInd w:val="0"/>
        <w:spacing w:after="0" w:line="240" w:lineRule="auto"/>
        <w:ind w:left="-567"/>
        <w:rPr>
          <w:rFonts w:cs="Arial"/>
          <w:color w:val="000000"/>
        </w:rPr>
      </w:pPr>
      <w:r w:rsidRPr="004743E1">
        <w:rPr>
          <w:rFonts w:cs="Arial"/>
          <w:b/>
          <w:bCs/>
          <w:i/>
          <w:iCs/>
          <w:color w:val="000000"/>
        </w:rPr>
        <w:t xml:space="preserve">Expresión oral </w:t>
      </w:r>
    </w:p>
    <w:p w:rsidR="004743E1" w:rsidRPr="004743E1" w:rsidRDefault="004743E1" w:rsidP="004743E1">
      <w:pPr>
        <w:autoSpaceDE w:val="0"/>
        <w:autoSpaceDN w:val="0"/>
        <w:adjustRightInd w:val="0"/>
        <w:spacing w:after="0" w:line="240" w:lineRule="auto"/>
        <w:ind w:left="-567"/>
        <w:jc w:val="both"/>
        <w:rPr>
          <w:rFonts w:cs="Arial"/>
          <w:color w:val="000000"/>
        </w:rPr>
      </w:pPr>
      <w:r w:rsidRPr="004743E1">
        <w:rPr>
          <w:rFonts w:cs="Arial"/>
          <w:color w:val="000000"/>
        </w:rPr>
        <w:t xml:space="preserve">Seguimos con la práctica comunicativa de la expresión oral. Esta vez como extensión de los contenidos de audición oral en tanto que pueden introducirse y practicarse funciones comunicativas y estructuras lingüísticas relacionadas con las nuevas de esta lección. Es una buena oportunidad, además, de ampliar mediante la práctica comunicativa el vocabulario activo y pasivo del alumno (palabras y expresiones). Esta etapa de expresión oral se caracteriza por la integración de los conocimientos y habilidades que ya posee el alumno en la lengua que estudia. El maestro debe velar porque no queden funciones aprendidas alguna vez que no se retomen en una u otras lecciones. </w:t>
      </w:r>
    </w:p>
    <w:p w:rsidR="004743E1" w:rsidRPr="004743E1" w:rsidRDefault="004743E1" w:rsidP="00717C84">
      <w:pPr>
        <w:autoSpaceDE w:val="0"/>
        <w:autoSpaceDN w:val="0"/>
        <w:adjustRightInd w:val="0"/>
        <w:spacing w:after="0" w:line="240" w:lineRule="auto"/>
        <w:ind w:left="-567"/>
        <w:jc w:val="both"/>
        <w:rPr>
          <w:color w:val="000000"/>
        </w:rPr>
      </w:pPr>
      <w:r w:rsidRPr="004743E1">
        <w:rPr>
          <w:rFonts w:cs="Arial"/>
          <w:color w:val="000000"/>
        </w:rPr>
        <w:t xml:space="preserve">El aprendizaje basado en tareas interactivas es esencial en el desarrollo de la expresión oral dentro de una metodología interactiva y desarrolladora. Este tipo de </w:t>
      </w:r>
      <w:r w:rsidR="00717C84">
        <w:rPr>
          <w:rFonts w:cs="Arial"/>
          <w:color w:val="000000"/>
        </w:rPr>
        <w:t>tar</w:t>
      </w:r>
      <w:r w:rsidRPr="004743E1">
        <w:rPr>
          <w:color w:val="000000"/>
        </w:rPr>
        <w:t xml:space="preserve">ea requiere que el alumno centre su atención en el contenido más que en las formas de la lengua. Recordemos que una tarea interactiva no es un ejercicio en tanto que requiere la resolución de un problema para lo cual ofrece una serie de acciones que el alumno debe realizar, ofrece oportunidades para escuchar, hablar, leer y escribir, en interacciones que favorecen la socialización y la comunicación. </w:t>
      </w:r>
    </w:p>
    <w:p w:rsidR="00717C84" w:rsidRDefault="004743E1" w:rsidP="00717C84">
      <w:pPr>
        <w:spacing w:after="0"/>
        <w:ind w:left="-567"/>
        <w:jc w:val="both"/>
        <w:rPr>
          <w:color w:val="000000"/>
        </w:rPr>
      </w:pPr>
      <w:r w:rsidRPr="004743E1">
        <w:rPr>
          <w:color w:val="000000"/>
        </w:rPr>
        <w:t xml:space="preserve">Algunas de las tareas y procedimientos que pudieran utilizarse para desarrollar habilidades de expresión oral son los siguientes: </w:t>
      </w:r>
    </w:p>
    <w:p w:rsidR="004743E1" w:rsidRPr="004743E1" w:rsidRDefault="004743E1" w:rsidP="00717C84">
      <w:pPr>
        <w:spacing w:after="0"/>
        <w:ind w:left="-567"/>
        <w:jc w:val="both"/>
        <w:rPr>
          <w:color w:val="000000"/>
        </w:rPr>
      </w:pPr>
      <w:r w:rsidRPr="004743E1">
        <w:rPr>
          <w:color w:val="000000"/>
        </w:rPr>
        <w:lastRenderedPageBreak/>
        <w:t xml:space="preserve">- El alumno elabora un mapa semántico, (individual, en pareja o equipo), y describe o narra el contenido del mapa. Este mapa puede ser elaborado por el alumno a partir de la lectura de un nuevo texto expresamente seleccionado para ello. Cada alumno tendría entonces un texto comprensible distinto con el objetivo de logran el intercambio de información nueva. </w:t>
      </w:r>
    </w:p>
    <w:p w:rsidR="004743E1" w:rsidRPr="004743E1" w:rsidRDefault="00717C84" w:rsidP="00717C84">
      <w:pPr>
        <w:ind w:left="-284" w:hanging="360"/>
        <w:jc w:val="both"/>
        <w:rPr>
          <w:color w:val="000000"/>
        </w:rPr>
      </w:pPr>
      <w:r>
        <w:rPr>
          <w:color w:val="000000"/>
        </w:rPr>
        <w:t xml:space="preserve"> </w:t>
      </w:r>
      <w:r w:rsidR="004743E1" w:rsidRPr="004743E1">
        <w:rPr>
          <w:color w:val="000000"/>
        </w:rPr>
        <w:t xml:space="preserve">- Los alumnos crean situaciones comunicativas en las cuales precisan los parámetros del contexto así como las funciones y estructuras lingüísticas que utilizarán. Estas situaciones son dramatizadas en parejas o equipos y algunas en trabajo frontal. </w:t>
      </w:r>
    </w:p>
    <w:p w:rsidR="004743E1" w:rsidRPr="004743E1" w:rsidRDefault="004743E1" w:rsidP="00717C84">
      <w:pPr>
        <w:ind w:left="-567"/>
        <w:jc w:val="both"/>
        <w:rPr>
          <w:color w:val="000000"/>
        </w:rPr>
      </w:pPr>
      <w:r w:rsidRPr="004743E1">
        <w:rPr>
          <w:color w:val="000000"/>
        </w:rPr>
        <w:t xml:space="preserve">Observase que cada tarea de aprendizaje posee sus tres etapas: preparación, realización y valoración. En ocasiones ellas ocurren tan rápida y simultáneamente que es difícil demarcar una etapa de otra. Supongamos entonces que nuestros alumnos van a realizar tareas de expresión oral donde necesitan ser entrenados en las tres etapas. </w:t>
      </w:r>
    </w:p>
    <w:p w:rsidR="004743E1" w:rsidRPr="004743E1" w:rsidRDefault="004743E1" w:rsidP="004743E1">
      <w:pPr>
        <w:ind w:left="-567"/>
        <w:jc w:val="both"/>
        <w:rPr>
          <w:color w:val="000000"/>
        </w:rPr>
      </w:pPr>
      <w:r w:rsidRPr="004743E1">
        <w:rPr>
          <w:color w:val="000000"/>
        </w:rPr>
        <w:t xml:space="preserve">a) </w:t>
      </w:r>
      <w:r w:rsidRPr="004743E1">
        <w:rPr>
          <w:b/>
          <w:bCs/>
          <w:color w:val="000000"/>
        </w:rPr>
        <w:t xml:space="preserve">Preparación para la expresión oral </w:t>
      </w:r>
    </w:p>
    <w:p w:rsidR="004743E1" w:rsidRPr="004743E1" w:rsidRDefault="004743E1" w:rsidP="004743E1">
      <w:pPr>
        <w:pStyle w:val="Textoindependiente"/>
        <w:ind w:left="-567"/>
        <w:jc w:val="both"/>
        <w:rPr>
          <w:rFonts w:asciiTheme="minorHAnsi" w:hAnsiTheme="minorHAnsi"/>
          <w:color w:val="000000"/>
          <w:sz w:val="22"/>
          <w:szCs w:val="22"/>
        </w:rPr>
      </w:pPr>
      <w:r w:rsidRPr="004743E1">
        <w:rPr>
          <w:rFonts w:asciiTheme="minorHAnsi" w:hAnsiTheme="minorHAnsi"/>
          <w:color w:val="000000"/>
          <w:sz w:val="22"/>
          <w:szCs w:val="22"/>
        </w:rPr>
        <w:t xml:space="preserve">-Prepararse para realizar entrevistas, o asumir personajes que serán entrevistados por los compañeros de aula. </w:t>
      </w:r>
    </w:p>
    <w:p w:rsidR="004743E1" w:rsidRPr="004743E1" w:rsidRDefault="004743E1" w:rsidP="00717C84">
      <w:pPr>
        <w:ind w:left="-142" w:hanging="360"/>
        <w:jc w:val="both"/>
        <w:rPr>
          <w:color w:val="000000"/>
        </w:rPr>
      </w:pPr>
      <w:r w:rsidRPr="004743E1">
        <w:rPr>
          <w:color w:val="000000"/>
        </w:rPr>
        <w:t xml:space="preserve">- Prepararse para participar en diálogos, monólogos, juegos, teatro, galas, discursos. </w:t>
      </w:r>
    </w:p>
    <w:p w:rsidR="004743E1" w:rsidRPr="004743E1" w:rsidRDefault="004743E1" w:rsidP="00717C84">
      <w:pPr>
        <w:ind w:left="-142" w:hanging="360"/>
        <w:jc w:val="both"/>
        <w:rPr>
          <w:color w:val="000000"/>
        </w:rPr>
      </w:pPr>
      <w:r w:rsidRPr="004743E1">
        <w:rPr>
          <w:color w:val="000000"/>
        </w:rPr>
        <w:t xml:space="preserve">- Preparar clases o partes de ella para impartirlas a sus compañeros de aula. </w:t>
      </w:r>
    </w:p>
    <w:p w:rsidR="004743E1" w:rsidRPr="004743E1" w:rsidRDefault="004743E1" w:rsidP="004743E1">
      <w:pPr>
        <w:ind w:left="-567"/>
        <w:jc w:val="both"/>
        <w:rPr>
          <w:color w:val="000000"/>
        </w:rPr>
      </w:pPr>
      <w:r w:rsidRPr="004743E1">
        <w:rPr>
          <w:color w:val="000000"/>
        </w:rPr>
        <w:t xml:space="preserve">- Organizar información: cualidades en malas y buenas, y después expresar cómo quiere que sea su pareja, amigo, o ella o él mismo. </w:t>
      </w:r>
    </w:p>
    <w:p w:rsidR="004743E1" w:rsidRPr="004743E1" w:rsidRDefault="004743E1" w:rsidP="00DB0139">
      <w:pPr>
        <w:ind w:left="-142" w:hanging="360"/>
        <w:jc w:val="both"/>
        <w:rPr>
          <w:color w:val="000000"/>
        </w:rPr>
      </w:pPr>
      <w:r w:rsidRPr="004743E1">
        <w:rPr>
          <w:color w:val="000000"/>
        </w:rPr>
        <w:t xml:space="preserve">- Preparar un conjunto de formulas matemáticas y practicar en pareja cómo se expresan para hacerlo en trabajo frontal posteriormente. Ejemplo: 5 más 4= 9, 10-6=4, 3.4=12, 18:3=6, 4% de 200=50. </w:t>
      </w:r>
    </w:p>
    <w:p w:rsidR="004743E1" w:rsidRPr="004743E1" w:rsidRDefault="004743E1" w:rsidP="00DB0139">
      <w:pPr>
        <w:ind w:left="-142" w:hanging="360"/>
        <w:jc w:val="both"/>
        <w:rPr>
          <w:color w:val="000000"/>
        </w:rPr>
      </w:pPr>
      <w:r w:rsidRPr="004743E1">
        <w:rPr>
          <w:color w:val="000000"/>
        </w:rPr>
        <w:t xml:space="preserve">- Preparar un plan de actividades para la semana y practicarlo en pareja para explicarlo en trabajo frontal en el grupo. </w:t>
      </w:r>
    </w:p>
    <w:p w:rsidR="004743E1" w:rsidRPr="004743E1" w:rsidRDefault="004743E1" w:rsidP="00DB0139">
      <w:pPr>
        <w:ind w:left="-142" w:hanging="360"/>
        <w:jc w:val="both"/>
        <w:rPr>
          <w:color w:val="000000"/>
        </w:rPr>
      </w:pPr>
      <w:r w:rsidRPr="004743E1">
        <w:rPr>
          <w:color w:val="000000"/>
        </w:rPr>
        <w:t xml:space="preserve">- Preparar un discurso de 3 a 5 minutos asumiendo el papel de un personaje. </w:t>
      </w:r>
    </w:p>
    <w:p w:rsidR="004743E1" w:rsidRPr="004743E1" w:rsidRDefault="004743E1" w:rsidP="004743E1">
      <w:pPr>
        <w:pStyle w:val="Heading3"/>
        <w:ind w:left="-567"/>
        <w:rPr>
          <w:rFonts w:asciiTheme="minorHAnsi" w:hAnsiTheme="minorHAnsi"/>
          <w:color w:val="000000"/>
          <w:sz w:val="22"/>
          <w:szCs w:val="22"/>
        </w:rPr>
      </w:pPr>
      <w:r w:rsidRPr="004743E1">
        <w:rPr>
          <w:rFonts w:asciiTheme="minorHAnsi" w:hAnsiTheme="minorHAnsi"/>
          <w:color w:val="000000"/>
          <w:sz w:val="22"/>
          <w:szCs w:val="22"/>
        </w:rPr>
        <w:t xml:space="preserve">b) </w:t>
      </w:r>
      <w:r w:rsidRPr="004743E1">
        <w:rPr>
          <w:rFonts w:asciiTheme="minorHAnsi" w:hAnsiTheme="minorHAnsi"/>
          <w:b/>
          <w:bCs/>
          <w:color w:val="000000"/>
          <w:sz w:val="22"/>
          <w:szCs w:val="22"/>
        </w:rPr>
        <w:t xml:space="preserve">Realización de la expresión oral </w:t>
      </w:r>
    </w:p>
    <w:p w:rsidR="00DB0139" w:rsidRDefault="004743E1" w:rsidP="00DB0139">
      <w:pPr>
        <w:pStyle w:val="Textoindependiente3"/>
        <w:spacing w:after="0"/>
        <w:ind w:left="-567"/>
        <w:rPr>
          <w:color w:val="000000"/>
          <w:sz w:val="22"/>
          <w:szCs w:val="22"/>
        </w:rPr>
      </w:pPr>
      <w:r w:rsidRPr="004743E1">
        <w:rPr>
          <w:color w:val="000000"/>
          <w:sz w:val="22"/>
          <w:szCs w:val="22"/>
        </w:rPr>
        <w:t xml:space="preserve">En esta etapa se ejecutan las acciones de la tarea correspondientes al habla propiamente dicha. Se pueden realizar las siguientes acciones como parte de diferentes tareas: </w:t>
      </w:r>
    </w:p>
    <w:p w:rsidR="004743E1" w:rsidRDefault="004743E1" w:rsidP="00DB0139">
      <w:pPr>
        <w:pStyle w:val="Textoindependiente3"/>
        <w:spacing w:after="0"/>
        <w:ind w:left="-567"/>
        <w:rPr>
          <w:color w:val="000000"/>
          <w:sz w:val="22"/>
          <w:szCs w:val="22"/>
        </w:rPr>
      </w:pPr>
      <w:r w:rsidRPr="004743E1">
        <w:rPr>
          <w:color w:val="000000"/>
          <w:sz w:val="22"/>
          <w:szCs w:val="22"/>
        </w:rPr>
        <w:t xml:space="preserve">• Realizar tareas cambiando de voz, ejemplo, el alumno venden un pato a otro, con ironía, esmorecido de la risa, llorando, con autoridad, con lastima. </w:t>
      </w:r>
    </w:p>
    <w:p w:rsidR="00DB0139" w:rsidRPr="00DB0139" w:rsidRDefault="00DB0139" w:rsidP="00DB0139">
      <w:pPr>
        <w:autoSpaceDE w:val="0"/>
        <w:autoSpaceDN w:val="0"/>
        <w:adjustRightInd w:val="0"/>
        <w:spacing w:after="0" w:line="240" w:lineRule="auto"/>
        <w:ind w:left="-567"/>
        <w:jc w:val="both"/>
        <w:rPr>
          <w:rFonts w:cs="Arial"/>
          <w:color w:val="000000"/>
        </w:rPr>
      </w:pPr>
      <w:r w:rsidRPr="00DB0139">
        <w:rPr>
          <w:rFonts w:cs="Arial"/>
          <w:color w:val="000000"/>
        </w:rPr>
        <w:t xml:space="preserve">El debe convencer con argumentos al otro para que finalmente este le compre el pato.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Dibujar y describir o narrar lo dibujado.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Buscar fotos, láminas, cuadros y otras fuentes gráficas y describir o narrar su contenido según convenga.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Crear monólogos a partir de diálogos escuchados y leídos y a la inversa.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Los alumnos realizan dibujos colectivos en la pizarra y expresan diversas interpretaciones de su contenido.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Lectura en alta voz.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Monólogo espontáneo a partir de elementos dados por el maestro.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Sugerirles a otros cómo dejar de fumar, de beber, de perder el tiempo, etc.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Entrevistar a otras personas. El maestro ofrece la guía o los alumnos la elaboran.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Memorizar y adaptar diálogos y monólogos.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lastRenderedPageBreak/>
        <w:t xml:space="preserve">• Elaborar distintos tipos de preguntas sobre textos escuchados o leídos: Sí o No, y preguntas con Por qué, Quién, Qué, Dónde, Cuándo, Cuánto, Cómo.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Cambiar discursos directos en indirectos y a la inversa.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Monitorear su propia expresión oral y la de otros y expresar aciertos y dificultades.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Cambiar oralmente textos de un tiempo a otro (de pasado a presente), de unas personas a otras (de primera a tercera), de un registro a otro (de formal a informal).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Explicar cómo hacer café, té, leche, pan, dulces, ir a la Habana, jugar fútbol.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Ponerle nombre a las cosas y explicarlas. El maestro ofrece al alumno el interior de una casa amueblada, una escuela, zoológico, una tienda, etc.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Comparar dos láminas, fotos, paisajes, personas, objetos, animales, procesos.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Ofrecer información personal en las diversas personas gramaticales.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Realizar comentarios, críticas y exposiciones sobre videos, películas o programas de radio y televisión.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Conversar con los colegas y maestro sobre temas de la vida diaria relacionados con sus experiencias y actividades reales.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Diálogo entre alumnos a partir del contenido de dos láminas parecidas, ejemplo, Pedro: Yo tengo un perro aquí en mi lámina, ¿y tú, Luís? Luís: No yo no tengo un perro, pero tengo un gato, ¿y tú?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Reproducir lo que dice el maestro. También ejercicios de traducción. </w:t>
      </w:r>
    </w:p>
    <w:p w:rsidR="00DB0139" w:rsidRPr="00DB0139"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xml:space="preserve">• Recitar poesías, cantar canciones, decir frases y formulas hechas, proverbios. </w:t>
      </w:r>
    </w:p>
    <w:p w:rsidR="0060450E" w:rsidRDefault="00DB0139" w:rsidP="0060450E">
      <w:pPr>
        <w:autoSpaceDE w:val="0"/>
        <w:autoSpaceDN w:val="0"/>
        <w:adjustRightInd w:val="0"/>
        <w:spacing w:after="0" w:line="240" w:lineRule="auto"/>
        <w:ind w:left="426" w:hanging="785"/>
        <w:jc w:val="both"/>
        <w:rPr>
          <w:rFonts w:cs="Arial"/>
          <w:color w:val="000000"/>
        </w:rPr>
      </w:pPr>
      <w:r w:rsidRPr="00DB0139">
        <w:rPr>
          <w:rFonts w:cs="Arial"/>
          <w:color w:val="000000"/>
        </w:rPr>
        <w:t>• Resolver problemas oral y colectivamente: el maestro le facilita varios problemas a algunos alumnos, estos los expresan ante el colectivo quien ofrece posibles soluciones al alumno. Los problemas podrían ser sugeridos por los propios alumnos. Ejemplo de problemas: siempre llego tarde al colegio. No sé bien cómo debe ser mi pareja. Nadie me quiere. Cómo ayudar a los pobres.</w:t>
      </w:r>
    </w:p>
    <w:p w:rsidR="0060450E" w:rsidRDefault="0060450E" w:rsidP="0060450E">
      <w:pPr>
        <w:autoSpaceDE w:val="0"/>
        <w:autoSpaceDN w:val="0"/>
        <w:adjustRightInd w:val="0"/>
        <w:spacing w:after="0" w:line="240" w:lineRule="auto"/>
        <w:ind w:left="426" w:hanging="785"/>
        <w:jc w:val="both"/>
        <w:rPr>
          <w:rFonts w:cs="Arial"/>
          <w:color w:val="000000"/>
        </w:rPr>
      </w:pPr>
    </w:p>
    <w:p w:rsidR="0060450E" w:rsidRPr="0060450E" w:rsidRDefault="0060450E" w:rsidP="0060450E">
      <w:pPr>
        <w:autoSpaceDE w:val="0"/>
        <w:autoSpaceDN w:val="0"/>
        <w:adjustRightInd w:val="0"/>
        <w:spacing w:after="0" w:line="240" w:lineRule="auto"/>
        <w:rPr>
          <w:rFonts w:ascii="Arial" w:hAnsi="Arial" w:cs="Arial"/>
          <w:color w:val="000000"/>
          <w:sz w:val="24"/>
          <w:szCs w:val="24"/>
        </w:rPr>
      </w:pPr>
    </w:p>
    <w:p w:rsidR="0060450E" w:rsidRPr="0021161E" w:rsidRDefault="0060450E" w:rsidP="0060450E">
      <w:pPr>
        <w:autoSpaceDE w:val="0"/>
        <w:autoSpaceDN w:val="0"/>
        <w:adjustRightInd w:val="0"/>
        <w:spacing w:after="0" w:line="240" w:lineRule="auto"/>
        <w:ind w:left="-567"/>
        <w:jc w:val="both"/>
        <w:rPr>
          <w:rFonts w:cs="Arial"/>
          <w:b/>
          <w:bCs/>
          <w:iCs/>
          <w:color w:val="000000"/>
        </w:rPr>
      </w:pPr>
      <w:r w:rsidRPr="0021161E">
        <w:rPr>
          <w:rFonts w:cs="Arial"/>
          <w:b/>
          <w:bCs/>
          <w:iCs/>
          <w:color w:val="000000"/>
        </w:rPr>
        <w:t xml:space="preserve">Comprensión de lectura </w:t>
      </w:r>
    </w:p>
    <w:p w:rsidR="0060450E" w:rsidRPr="0021161E" w:rsidRDefault="0060450E" w:rsidP="0060450E">
      <w:pPr>
        <w:autoSpaceDE w:val="0"/>
        <w:autoSpaceDN w:val="0"/>
        <w:adjustRightInd w:val="0"/>
        <w:spacing w:after="0" w:line="240" w:lineRule="auto"/>
        <w:ind w:left="-567"/>
        <w:jc w:val="both"/>
        <w:rPr>
          <w:rFonts w:cs="Arial"/>
          <w:color w:val="000000"/>
        </w:rPr>
      </w:pPr>
      <w:r w:rsidRPr="0021161E">
        <w:rPr>
          <w:rFonts w:cs="Arial"/>
          <w:color w:val="000000"/>
        </w:rPr>
        <w:t xml:space="preserve">Esta etapa persigue el objetivo de formar un lector competente para ello se utilizará el enfoque interactivo entre los modos de procesamiento de la información ascendente y descendente. El alumno leerá varios tipos de texto seleccionados de acuerdo a sus necesidades e intereses, a los objetivos de la lección y a las características propias del tipo de texto. Harán lectura extensiva y lectura intensiva. Esta última se distingue por el análisis semántico-pragmático del texto y ambas posibilitan la integración de la lectura con las demás habilidades en tanto que constituye la fuente para la expresión oral y la expresión escrita. La clave está en la interacción del alumno con el texto mediante las tareas que prepara el maestro para cada etapa de aprendizaje. </w:t>
      </w:r>
    </w:p>
    <w:p w:rsidR="0060450E" w:rsidRPr="0021161E" w:rsidRDefault="0060450E" w:rsidP="0060450E">
      <w:pPr>
        <w:autoSpaceDE w:val="0"/>
        <w:autoSpaceDN w:val="0"/>
        <w:adjustRightInd w:val="0"/>
        <w:spacing w:after="0" w:line="240" w:lineRule="auto"/>
        <w:ind w:left="-567"/>
        <w:jc w:val="both"/>
        <w:rPr>
          <w:rFonts w:cs="Arial"/>
          <w:color w:val="000000"/>
        </w:rPr>
      </w:pPr>
      <w:r w:rsidRPr="0021161E">
        <w:rPr>
          <w:rFonts w:cs="Arial"/>
          <w:color w:val="000000"/>
        </w:rPr>
        <w:t xml:space="preserve">La comprensión de lectura es muy similar a comprensión de auditiva. La distinción básica radica en las diferencias que existen entre la lengua oral y la lengua escrita. Tanto la comprensión auditiva como la escrita constituyen las fuentes para la expresión oral y escrita. </w:t>
      </w:r>
    </w:p>
    <w:p w:rsidR="0060450E" w:rsidRPr="0021161E" w:rsidRDefault="0060450E" w:rsidP="0060450E">
      <w:pPr>
        <w:pStyle w:val="Prrafodelista"/>
        <w:numPr>
          <w:ilvl w:val="0"/>
          <w:numId w:val="3"/>
        </w:numPr>
        <w:autoSpaceDE w:val="0"/>
        <w:autoSpaceDN w:val="0"/>
        <w:adjustRightInd w:val="0"/>
        <w:spacing w:after="0" w:line="240" w:lineRule="auto"/>
        <w:jc w:val="both"/>
        <w:rPr>
          <w:rFonts w:cs="Arial"/>
          <w:color w:val="000000"/>
        </w:rPr>
      </w:pPr>
      <w:r w:rsidRPr="0021161E">
        <w:rPr>
          <w:rFonts w:cs="Arial"/>
          <w:color w:val="000000"/>
        </w:rPr>
        <w:t>Preparación para la lectura</w:t>
      </w:r>
    </w:p>
    <w:p w:rsidR="006146EA" w:rsidRPr="006146EA" w:rsidRDefault="0060450E" w:rsidP="006146EA">
      <w:pPr>
        <w:pStyle w:val="Default"/>
      </w:pPr>
      <w:r w:rsidRPr="0060450E">
        <w:rPr>
          <w:sz w:val="23"/>
          <w:szCs w:val="23"/>
        </w:rPr>
        <w:t xml:space="preserve"> </w:t>
      </w:r>
    </w:p>
    <w:p w:rsidR="006146EA" w:rsidRPr="006146EA" w:rsidRDefault="006146EA" w:rsidP="006146EA">
      <w:pPr>
        <w:autoSpaceDE w:val="0"/>
        <w:autoSpaceDN w:val="0"/>
        <w:adjustRightInd w:val="0"/>
        <w:spacing w:after="0" w:line="240" w:lineRule="auto"/>
        <w:ind w:left="-567" w:hanging="23"/>
        <w:jc w:val="both"/>
        <w:rPr>
          <w:rFonts w:cs="Arial"/>
          <w:color w:val="000000"/>
        </w:rPr>
      </w:pPr>
      <w:r w:rsidRPr="006146EA">
        <w:rPr>
          <w:rFonts w:cs="Arial"/>
          <w:color w:val="000000"/>
        </w:rPr>
        <w:t xml:space="preserve">- Elaborar mapas semánticos para sintetizar el contenido del texto. </w:t>
      </w:r>
    </w:p>
    <w:p w:rsidR="006146EA" w:rsidRPr="006146EA" w:rsidRDefault="006146EA" w:rsidP="006146EA">
      <w:pPr>
        <w:autoSpaceDE w:val="0"/>
        <w:autoSpaceDN w:val="0"/>
        <w:adjustRightInd w:val="0"/>
        <w:spacing w:after="0" w:line="240" w:lineRule="auto"/>
        <w:ind w:left="-567" w:hanging="23"/>
        <w:jc w:val="both"/>
        <w:rPr>
          <w:rFonts w:cs="Arial"/>
          <w:color w:val="000000"/>
        </w:rPr>
      </w:pPr>
      <w:r w:rsidRPr="006146EA">
        <w:rPr>
          <w:rFonts w:cs="Arial"/>
          <w:color w:val="000000"/>
        </w:rPr>
        <w:t xml:space="preserve">- Representar gráficamente el contenido del texto: dibujo, cuadros, esquemas. </w:t>
      </w:r>
    </w:p>
    <w:p w:rsidR="006146EA" w:rsidRPr="006146EA" w:rsidRDefault="006146EA" w:rsidP="006146EA">
      <w:pPr>
        <w:autoSpaceDE w:val="0"/>
        <w:autoSpaceDN w:val="0"/>
        <w:adjustRightInd w:val="0"/>
        <w:spacing w:after="0" w:line="240" w:lineRule="auto"/>
        <w:ind w:left="-567" w:hanging="23"/>
        <w:jc w:val="both"/>
        <w:rPr>
          <w:rFonts w:cs="Arial"/>
          <w:color w:val="000000"/>
        </w:rPr>
      </w:pPr>
      <w:r w:rsidRPr="006146EA">
        <w:rPr>
          <w:rFonts w:cs="Arial"/>
          <w:color w:val="000000"/>
        </w:rPr>
        <w:t xml:space="preserve">- Dramatizar el texto escrito donde los alumnos asumen diversos papeles. </w:t>
      </w:r>
    </w:p>
    <w:p w:rsidR="006146EA" w:rsidRPr="006146EA" w:rsidRDefault="006146EA" w:rsidP="006146EA">
      <w:pPr>
        <w:autoSpaceDE w:val="0"/>
        <w:autoSpaceDN w:val="0"/>
        <w:adjustRightInd w:val="0"/>
        <w:spacing w:after="0" w:line="240" w:lineRule="auto"/>
        <w:ind w:left="-567" w:hanging="23"/>
        <w:jc w:val="both"/>
        <w:rPr>
          <w:rFonts w:cs="Arial"/>
          <w:color w:val="000000"/>
        </w:rPr>
      </w:pPr>
      <w:r w:rsidRPr="006146EA">
        <w:rPr>
          <w:rFonts w:cs="Arial"/>
          <w:color w:val="000000"/>
        </w:rPr>
        <w:t xml:space="preserve">- Leer en casa artículos, novelas, cuentos, ensayos, y posteriormente, presentar al maestro o al grupo de alumnos una caracterización de lo leído que puede incluir: Título, autor, época, lugares, personajes y acciones de estos, ideas principales y conclusiones. </w:t>
      </w:r>
    </w:p>
    <w:p w:rsidR="006146EA" w:rsidRPr="006146EA" w:rsidRDefault="006146EA" w:rsidP="006146EA">
      <w:pPr>
        <w:autoSpaceDE w:val="0"/>
        <w:autoSpaceDN w:val="0"/>
        <w:adjustRightInd w:val="0"/>
        <w:spacing w:after="0" w:line="240" w:lineRule="auto"/>
        <w:ind w:left="-567" w:hanging="23"/>
        <w:jc w:val="both"/>
        <w:rPr>
          <w:rFonts w:cs="Arial"/>
          <w:color w:val="000000"/>
        </w:rPr>
      </w:pPr>
      <w:r w:rsidRPr="006146EA">
        <w:rPr>
          <w:rFonts w:cs="Arial"/>
          <w:color w:val="000000"/>
        </w:rPr>
        <w:t xml:space="preserve">- Buscar los referentes textuales y establecer relaciones entre ellos. </w:t>
      </w:r>
    </w:p>
    <w:p w:rsidR="006146EA" w:rsidRPr="006146EA" w:rsidRDefault="006146EA" w:rsidP="006146EA">
      <w:pPr>
        <w:autoSpaceDE w:val="0"/>
        <w:autoSpaceDN w:val="0"/>
        <w:adjustRightInd w:val="0"/>
        <w:spacing w:after="0" w:line="240" w:lineRule="auto"/>
        <w:ind w:left="-567" w:hanging="23"/>
        <w:jc w:val="both"/>
        <w:rPr>
          <w:rFonts w:cs="Arial"/>
          <w:color w:val="000000"/>
        </w:rPr>
      </w:pPr>
      <w:r w:rsidRPr="006146EA">
        <w:rPr>
          <w:rFonts w:cs="Arial"/>
          <w:color w:val="000000"/>
        </w:rPr>
        <w:t xml:space="preserve">- Determinar cómo se logra la coherencia del texto mediante la relación de sus ideas y los recursos lexicales y gramaticales de cohesión. </w:t>
      </w:r>
    </w:p>
    <w:p w:rsidR="006146EA" w:rsidRPr="006146EA" w:rsidRDefault="006146EA" w:rsidP="006146EA">
      <w:pPr>
        <w:autoSpaceDE w:val="0"/>
        <w:autoSpaceDN w:val="0"/>
        <w:adjustRightInd w:val="0"/>
        <w:spacing w:after="0" w:line="240" w:lineRule="auto"/>
        <w:ind w:left="-567" w:hanging="23"/>
        <w:jc w:val="both"/>
        <w:rPr>
          <w:rFonts w:cs="Arial"/>
          <w:color w:val="000000"/>
        </w:rPr>
      </w:pPr>
      <w:r w:rsidRPr="006146EA">
        <w:rPr>
          <w:rFonts w:cs="Arial"/>
          <w:color w:val="000000"/>
        </w:rPr>
        <w:lastRenderedPageBreak/>
        <w:t>- Determinar los parámetros del contexto del texto: tema, comunicadores, sus intenciones, su estatus social y su género, el lugar y el tiempo, el conocimiento previo de los personajes</w:t>
      </w:r>
      <w:proofErr w:type="gramStart"/>
      <w:r w:rsidRPr="006146EA">
        <w:rPr>
          <w:rFonts w:cs="Arial"/>
          <w:color w:val="000000"/>
        </w:rPr>
        <w:t>.(</w:t>
      </w:r>
      <w:proofErr w:type="gramEnd"/>
      <w:r w:rsidRPr="006146EA">
        <w:rPr>
          <w:rFonts w:cs="Arial"/>
          <w:color w:val="000000"/>
        </w:rPr>
        <w:t xml:space="preserve">Relevancia del contexto) </w:t>
      </w:r>
    </w:p>
    <w:p w:rsidR="006146EA" w:rsidRPr="006146EA" w:rsidRDefault="006146EA" w:rsidP="006146EA">
      <w:pPr>
        <w:autoSpaceDE w:val="0"/>
        <w:autoSpaceDN w:val="0"/>
        <w:adjustRightInd w:val="0"/>
        <w:spacing w:after="0" w:line="240" w:lineRule="auto"/>
        <w:ind w:left="-567" w:hanging="23"/>
        <w:jc w:val="both"/>
        <w:rPr>
          <w:rFonts w:cs="Arial"/>
          <w:color w:val="000000"/>
        </w:rPr>
      </w:pPr>
      <w:r w:rsidRPr="006146EA">
        <w:rPr>
          <w:rFonts w:cs="Arial"/>
          <w:color w:val="000000"/>
        </w:rPr>
        <w:t xml:space="preserve">- Determinar en el texto lo componentes personales y no personales y sus acciones, los protagonistas y sus oponentes así cono los ayudantes de ambos, las acciones de los personajes, las oposiciones, la sinonimia, polisemia, los afijos, las palabras compuestas, los referentes, el valor referencial, las estructuras gramaticales, los marcadores textuales, los recursos estilístico, patrones retóricos, etc. </w:t>
      </w:r>
    </w:p>
    <w:p w:rsidR="006146EA" w:rsidRPr="006146EA" w:rsidRDefault="006146EA" w:rsidP="006146EA">
      <w:pPr>
        <w:autoSpaceDE w:val="0"/>
        <w:autoSpaceDN w:val="0"/>
        <w:adjustRightInd w:val="0"/>
        <w:spacing w:after="0" w:line="240" w:lineRule="auto"/>
        <w:ind w:left="-567" w:hanging="23"/>
        <w:jc w:val="both"/>
        <w:rPr>
          <w:rFonts w:cs="Arial"/>
          <w:color w:val="000000"/>
        </w:rPr>
      </w:pPr>
      <w:r w:rsidRPr="006146EA">
        <w:rPr>
          <w:rFonts w:cs="Arial"/>
          <w:color w:val="000000"/>
        </w:rPr>
        <w:t>- Realizar análisis semántico-pragmático del texto integrando lo micro estructural, lo macro estructural y lo meso</w:t>
      </w:r>
      <w:r w:rsidR="00DB1412">
        <w:rPr>
          <w:rFonts w:cs="Arial"/>
          <w:color w:val="000000"/>
        </w:rPr>
        <w:t>-</w:t>
      </w:r>
      <w:r w:rsidRPr="006146EA">
        <w:rPr>
          <w:rFonts w:cs="Arial"/>
          <w:color w:val="000000"/>
        </w:rPr>
        <w:t xml:space="preserve">estructural, así como los niveles gramatical, semántico y pragmático. </w:t>
      </w:r>
    </w:p>
    <w:p w:rsidR="006146EA" w:rsidRPr="006146EA" w:rsidRDefault="006146EA" w:rsidP="006146EA">
      <w:pPr>
        <w:autoSpaceDE w:val="0"/>
        <w:autoSpaceDN w:val="0"/>
        <w:adjustRightInd w:val="0"/>
        <w:spacing w:after="0" w:line="240" w:lineRule="auto"/>
        <w:ind w:left="-567" w:hanging="23"/>
        <w:jc w:val="both"/>
        <w:rPr>
          <w:rFonts w:cs="Arial"/>
          <w:color w:val="000000"/>
        </w:rPr>
      </w:pPr>
      <w:r w:rsidRPr="006146EA">
        <w:rPr>
          <w:rFonts w:cs="Arial"/>
          <w:color w:val="000000"/>
        </w:rPr>
        <w:t xml:space="preserve">- Ponerle título a un texto, cambiarle, reducirle o añadirle elementos, </w:t>
      </w:r>
    </w:p>
    <w:p w:rsidR="006146EA" w:rsidRPr="006146EA" w:rsidRDefault="006146EA" w:rsidP="006146EA">
      <w:pPr>
        <w:autoSpaceDE w:val="0"/>
        <w:autoSpaceDN w:val="0"/>
        <w:adjustRightInd w:val="0"/>
        <w:spacing w:after="0" w:line="240" w:lineRule="auto"/>
        <w:ind w:left="-567" w:hanging="23"/>
        <w:jc w:val="both"/>
        <w:rPr>
          <w:rFonts w:cs="Arial"/>
          <w:color w:val="000000"/>
        </w:rPr>
      </w:pPr>
      <w:r w:rsidRPr="006146EA">
        <w:rPr>
          <w:rFonts w:cs="Arial"/>
          <w:color w:val="000000"/>
        </w:rPr>
        <w:t xml:space="preserve">- Realizar la traducción textual, o sea decir exactamente lo que dice el texto, (más tarde se hará la interpretación y finalmente la extrapolación) </w:t>
      </w:r>
    </w:p>
    <w:p w:rsidR="006146EA" w:rsidRPr="006146EA" w:rsidRDefault="006146EA" w:rsidP="006146EA">
      <w:pPr>
        <w:autoSpaceDE w:val="0"/>
        <w:autoSpaceDN w:val="0"/>
        <w:adjustRightInd w:val="0"/>
        <w:spacing w:after="0" w:line="240" w:lineRule="auto"/>
        <w:ind w:left="-567" w:hanging="23"/>
        <w:jc w:val="both"/>
        <w:rPr>
          <w:rFonts w:cs="Arial"/>
          <w:color w:val="000000"/>
        </w:rPr>
      </w:pPr>
      <w:r w:rsidRPr="006146EA">
        <w:rPr>
          <w:rFonts w:cs="Arial"/>
          <w:color w:val="000000"/>
        </w:rPr>
        <w:t xml:space="preserve">- Determinar qué dicen los personajes, cómo lo dicen, y cuáles son sus intenciones. </w:t>
      </w:r>
    </w:p>
    <w:p w:rsidR="006146EA" w:rsidRPr="006146EA" w:rsidRDefault="006146EA" w:rsidP="006146EA">
      <w:pPr>
        <w:autoSpaceDE w:val="0"/>
        <w:autoSpaceDN w:val="0"/>
        <w:adjustRightInd w:val="0"/>
        <w:spacing w:after="0" w:line="240" w:lineRule="auto"/>
        <w:ind w:left="-567"/>
        <w:jc w:val="both"/>
        <w:rPr>
          <w:rFonts w:cs="Arial"/>
          <w:color w:val="000000"/>
        </w:rPr>
      </w:pPr>
      <w:r w:rsidRPr="006146EA">
        <w:rPr>
          <w:rFonts w:cs="Arial"/>
          <w:color w:val="000000"/>
        </w:rPr>
        <w:t xml:space="preserve">Esta etapa pretende activar el conocimiento de los alumnos y orientar y favorecer la interacción dialógica lector-texto. Consiste en que el alumno le de coherencia al conocimiento que ya posee en función del nuevo contenido del testo escrito. Para ello pueden realizarse actividades como estas: - Anticipar y predecir títulos, personajes, acciones, ideas, lugares, objetos, etc. </w:t>
      </w:r>
    </w:p>
    <w:p w:rsidR="006146EA" w:rsidRPr="006146EA" w:rsidRDefault="006146EA" w:rsidP="006146EA">
      <w:pPr>
        <w:autoSpaceDE w:val="0"/>
        <w:autoSpaceDN w:val="0"/>
        <w:adjustRightInd w:val="0"/>
        <w:spacing w:after="0" w:line="240" w:lineRule="auto"/>
        <w:ind w:left="-567" w:hanging="360"/>
        <w:jc w:val="both"/>
        <w:rPr>
          <w:rFonts w:cs="Arial"/>
          <w:color w:val="000000"/>
        </w:rPr>
      </w:pPr>
      <w:r>
        <w:rPr>
          <w:rFonts w:cs="Arial"/>
          <w:color w:val="000000"/>
        </w:rPr>
        <w:t xml:space="preserve">       </w:t>
      </w:r>
      <w:r w:rsidRPr="006146EA">
        <w:rPr>
          <w:rFonts w:cs="Arial"/>
          <w:color w:val="000000"/>
        </w:rPr>
        <w:t xml:space="preserve">- Construir un posible sentido del texto y comprobarlo posteriormente en la etapa de lectura. Podría ayudarse de lluvia de ideas, esquemas y gráficos. </w:t>
      </w:r>
    </w:p>
    <w:p w:rsidR="006146EA" w:rsidRPr="006146EA" w:rsidRDefault="006146EA" w:rsidP="006146EA">
      <w:pPr>
        <w:autoSpaceDE w:val="0"/>
        <w:autoSpaceDN w:val="0"/>
        <w:adjustRightInd w:val="0"/>
        <w:spacing w:after="0" w:line="240" w:lineRule="auto"/>
        <w:ind w:left="-567"/>
        <w:jc w:val="both"/>
        <w:rPr>
          <w:rFonts w:cs="Arial"/>
          <w:color w:val="000000"/>
        </w:rPr>
      </w:pPr>
      <w:r w:rsidRPr="006146EA">
        <w:rPr>
          <w:rFonts w:cs="Arial"/>
          <w:color w:val="000000"/>
        </w:rPr>
        <w:t xml:space="preserve">- Precisar el propósito de leer el texto y cómo lo leerá. El maestro puede ofrecer varios textos y finalmente se selecciona uno para el trabajo de lectura intensiva. </w:t>
      </w:r>
    </w:p>
    <w:p w:rsidR="006146EA" w:rsidRPr="006146EA" w:rsidRDefault="006146EA" w:rsidP="006146EA">
      <w:pPr>
        <w:autoSpaceDE w:val="0"/>
        <w:autoSpaceDN w:val="0"/>
        <w:adjustRightInd w:val="0"/>
        <w:spacing w:after="0" w:line="240" w:lineRule="auto"/>
        <w:ind w:left="-567" w:hanging="360"/>
        <w:jc w:val="both"/>
        <w:rPr>
          <w:rFonts w:cs="Arial"/>
          <w:color w:val="000000"/>
        </w:rPr>
      </w:pPr>
      <w:r>
        <w:rPr>
          <w:rFonts w:cs="Arial"/>
          <w:color w:val="000000"/>
        </w:rPr>
        <w:t xml:space="preserve">        </w:t>
      </w:r>
      <w:r w:rsidRPr="006146EA">
        <w:rPr>
          <w:rFonts w:cs="Arial"/>
          <w:color w:val="000000"/>
        </w:rPr>
        <w:t xml:space="preserve">- Leer para textos para anticipar contenidos de libros: portada, índice, ilustraciones, partes o capítulos. </w:t>
      </w:r>
    </w:p>
    <w:p w:rsidR="006146EA" w:rsidRPr="006146EA" w:rsidRDefault="006146EA" w:rsidP="006146EA">
      <w:pPr>
        <w:autoSpaceDE w:val="0"/>
        <w:autoSpaceDN w:val="0"/>
        <w:adjustRightInd w:val="0"/>
        <w:spacing w:after="0" w:line="240" w:lineRule="auto"/>
        <w:ind w:left="-567" w:hanging="360"/>
        <w:jc w:val="both"/>
        <w:rPr>
          <w:rFonts w:cs="Arial"/>
          <w:color w:val="000000"/>
        </w:rPr>
      </w:pPr>
      <w:r>
        <w:rPr>
          <w:rFonts w:cs="Arial"/>
          <w:color w:val="000000"/>
        </w:rPr>
        <w:t xml:space="preserve">        </w:t>
      </w:r>
      <w:r w:rsidRPr="006146EA">
        <w:rPr>
          <w:rFonts w:cs="Arial"/>
          <w:color w:val="000000"/>
        </w:rPr>
        <w:t xml:space="preserve">- Debate oral del tema de la lectura y lluvia de ideas. </w:t>
      </w:r>
    </w:p>
    <w:p w:rsidR="006146EA" w:rsidRPr="006146EA" w:rsidRDefault="006146EA" w:rsidP="006146EA">
      <w:pPr>
        <w:autoSpaceDE w:val="0"/>
        <w:autoSpaceDN w:val="0"/>
        <w:adjustRightInd w:val="0"/>
        <w:spacing w:after="0" w:line="240" w:lineRule="auto"/>
        <w:ind w:left="-567" w:hanging="360"/>
        <w:jc w:val="both"/>
        <w:rPr>
          <w:rFonts w:cs="Arial"/>
          <w:color w:val="000000"/>
        </w:rPr>
      </w:pPr>
      <w:r>
        <w:rPr>
          <w:rFonts w:cs="Arial"/>
          <w:color w:val="000000"/>
        </w:rPr>
        <w:t xml:space="preserve">        </w:t>
      </w:r>
      <w:r w:rsidRPr="006146EA">
        <w:rPr>
          <w:rFonts w:cs="Arial"/>
          <w:color w:val="000000"/>
        </w:rPr>
        <w:t xml:space="preserve">- Elaboración anticipada en mapa semántico de una aproximación del contenido del texto. </w:t>
      </w:r>
    </w:p>
    <w:p w:rsidR="006146EA" w:rsidRPr="006146EA" w:rsidRDefault="006146EA" w:rsidP="006146EA">
      <w:pPr>
        <w:autoSpaceDE w:val="0"/>
        <w:autoSpaceDN w:val="0"/>
        <w:adjustRightInd w:val="0"/>
        <w:spacing w:after="0" w:line="240" w:lineRule="auto"/>
        <w:ind w:left="-567" w:hanging="360"/>
        <w:jc w:val="both"/>
        <w:rPr>
          <w:rFonts w:cs="Arial"/>
          <w:color w:val="000000"/>
        </w:rPr>
      </w:pPr>
      <w:r>
        <w:rPr>
          <w:rFonts w:cs="Arial"/>
          <w:color w:val="000000"/>
        </w:rPr>
        <w:t xml:space="preserve">       </w:t>
      </w:r>
      <w:r w:rsidR="0021161E">
        <w:rPr>
          <w:rFonts w:cs="Arial"/>
          <w:color w:val="000000"/>
        </w:rPr>
        <w:t xml:space="preserve">              </w:t>
      </w:r>
      <w:r>
        <w:rPr>
          <w:rFonts w:cs="Arial"/>
          <w:color w:val="000000"/>
        </w:rPr>
        <w:t xml:space="preserve"> </w:t>
      </w:r>
      <w:r w:rsidRPr="006146EA">
        <w:rPr>
          <w:rFonts w:cs="Arial"/>
          <w:color w:val="000000"/>
        </w:rPr>
        <w:t xml:space="preserve">b) Realización de la lectura </w:t>
      </w:r>
    </w:p>
    <w:p w:rsidR="006146EA" w:rsidRPr="006146EA" w:rsidRDefault="0021161E" w:rsidP="006146EA">
      <w:pPr>
        <w:autoSpaceDE w:val="0"/>
        <w:autoSpaceDN w:val="0"/>
        <w:adjustRightInd w:val="0"/>
        <w:spacing w:after="0" w:line="240" w:lineRule="auto"/>
        <w:ind w:left="-567"/>
        <w:rPr>
          <w:rFonts w:cs="Arial"/>
          <w:color w:val="000000"/>
        </w:rPr>
      </w:pPr>
      <w:r>
        <w:rPr>
          <w:rFonts w:cs="Arial"/>
          <w:color w:val="000000"/>
        </w:rPr>
        <w:t xml:space="preserve">                            </w:t>
      </w:r>
      <w:r w:rsidR="006146EA" w:rsidRPr="006146EA">
        <w:rPr>
          <w:rFonts w:cs="Arial"/>
          <w:color w:val="000000"/>
        </w:rPr>
        <w:t xml:space="preserve">Posibles acciones: </w:t>
      </w:r>
    </w:p>
    <w:p w:rsidR="00045CA0" w:rsidRPr="00045CA0" w:rsidRDefault="00045CA0" w:rsidP="00045CA0">
      <w:pPr>
        <w:autoSpaceDE w:val="0"/>
        <w:autoSpaceDN w:val="0"/>
        <w:adjustRightInd w:val="0"/>
        <w:spacing w:after="0" w:line="240" w:lineRule="auto"/>
        <w:rPr>
          <w:rFonts w:ascii="Arial" w:hAnsi="Arial" w:cs="Arial"/>
          <w:color w:val="000000"/>
          <w:sz w:val="24"/>
          <w:szCs w:val="24"/>
        </w:rPr>
      </w:pP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Elaborar mapas semánticos para sintetizar el contenido del texto.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Representar gráficamente el contenido del texto: dibujo, cuadros, esquemas.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Dramatizar el texto escrito donde los alumnos asumen diversos papeles.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Leer en casa artículos, novelas, cuentos, ensayos, y posteriormente, presentar al maestro o al grupo de alumnos una caracterización de lo leído que puede incluir: Título, autor, época, lugares, personajes y acciones de estos, ideas principales y conclusiones.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Buscar los referentes textuales y establecer relaciones entre ellos.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Determinar cómo se logra la coherencia del texto mediante la relación de sus ideas y los recursos lexicales y gramaticales de cohesión.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Determinar los parámetros del contexto del texto: tema, comunicadores, sus intenciones, su estatus social y su género, el lugar y el tiempo, el conocimiento previo de los personajes</w:t>
      </w:r>
      <w:proofErr w:type="gramStart"/>
      <w:r w:rsidRPr="00045CA0">
        <w:rPr>
          <w:rFonts w:cs="Arial"/>
          <w:color w:val="000000"/>
        </w:rPr>
        <w:t>.(</w:t>
      </w:r>
      <w:proofErr w:type="gramEnd"/>
      <w:r w:rsidRPr="00045CA0">
        <w:rPr>
          <w:rFonts w:cs="Arial"/>
          <w:color w:val="000000"/>
        </w:rPr>
        <w:t xml:space="preserve">Relevancia del contexto)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Determinar en el texto lo componentes personales y no personales y sus acciones, los protagonistas y sus oponentes así cono los ayudantes de ambos, las acciones de los personajes, las oposiciones, la sinonimia, polisemia, los afijos, las palabras compuestas, los referentes, el valor referencial, las estructuras gramaticales, los marcadores textuales, los recursos estilístico, patrones retóricos, etc.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Realizar análisis semántico-pragmático del texto integrando lo micro estructural, lo macro estructural y lo meso</w:t>
      </w:r>
      <w:r w:rsidR="00DB1412">
        <w:rPr>
          <w:rFonts w:cs="Arial"/>
          <w:color w:val="000000"/>
        </w:rPr>
        <w:t>-</w:t>
      </w:r>
      <w:r w:rsidRPr="00045CA0">
        <w:rPr>
          <w:rFonts w:cs="Arial"/>
          <w:color w:val="000000"/>
        </w:rPr>
        <w:t xml:space="preserve">estructural, así como los niveles gramatical, semántico y pragmático.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Ponerle título a un texto, cambiarle, reducirle o añadirle elementos,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Realizar la traducción textual, o sea decir exactamente lo que dice el texto, (más tarde se hará la interpretación y finalmente la extrapolación) </w:t>
      </w:r>
    </w:p>
    <w:p w:rsid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Determinar qué dicen los personajes, cómo lo dicen, y cuáles son sus intenciones. </w:t>
      </w:r>
    </w:p>
    <w:p w:rsidR="00045CA0" w:rsidRPr="00045CA0" w:rsidRDefault="00045CA0" w:rsidP="00045CA0">
      <w:pPr>
        <w:autoSpaceDE w:val="0"/>
        <w:autoSpaceDN w:val="0"/>
        <w:adjustRightInd w:val="0"/>
        <w:spacing w:after="0" w:line="240" w:lineRule="auto"/>
        <w:ind w:left="-567"/>
        <w:jc w:val="both"/>
        <w:rPr>
          <w:rFonts w:cs="Arial"/>
          <w:color w:val="000000"/>
        </w:rPr>
      </w:pPr>
      <w:r>
        <w:rPr>
          <w:rFonts w:cs="Arial"/>
          <w:color w:val="000000"/>
        </w:rPr>
        <w:t>-</w:t>
      </w:r>
      <w:r w:rsidRPr="00045CA0">
        <w:rPr>
          <w:rFonts w:cs="Arial"/>
          <w:color w:val="000000"/>
        </w:rPr>
        <w:t xml:space="preserve">Dividir el texto en sus partes lógicas, ejemplo, introducción, desarrollo y conclusiones, oraciones psicológicas y gramaticales: subordinadas o yuxtapuestas, crisis y desenlace, temas y subtemas.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lastRenderedPageBreak/>
        <w:t xml:space="preserve">- Leer y analizar </w:t>
      </w:r>
      <w:proofErr w:type="spellStart"/>
      <w:r w:rsidRPr="00045CA0">
        <w:rPr>
          <w:rFonts w:cs="Arial"/>
          <w:color w:val="000000"/>
        </w:rPr>
        <w:t>paratextos</w:t>
      </w:r>
      <w:proofErr w:type="spellEnd"/>
      <w:r w:rsidRPr="00045CA0">
        <w:rPr>
          <w:rFonts w:cs="Arial"/>
          <w:color w:val="000000"/>
        </w:rPr>
        <w:t xml:space="preserve">: carátulas, contra carátulas, índices, entre otros.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Precisar las características gráficas del texto: la forma, el tipo y el tamaño de la letra, la longitud de las líneas, los márgenes, el arreglo de las columnas, el espacio entre las líneas y las columnas, la superficie del papel.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Precisar el patrón retórico y el tipo de texto así como las características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De ambos: predominio de sustantivos, verbos o adjetivos, por ejemplo.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Establecer relaciones lógicas de causalidad, comparación, contraste, equivalencia, funcionalidad, espacio y pertenencia entre sus elementos.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Distinguir entre ideas principales e ideas secundarias para aprender a resumir.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Buscar en el texto palabras acentuadas y clasificarlas.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Buscar en el texto cómo se aplican determinadas reglas ortográficas.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Asignar distintas palabras a cada alumno para que precisen su significado de diccionario, sus posibles connotaciones, sus posibles categorías gramaticales y la utilicen en contextos determinados que muestren la diversidad de significado y función gramatical.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Completar esquemas con información del texto. </w:t>
      </w:r>
    </w:p>
    <w:p w:rsidR="00045CA0" w:rsidRPr="00045CA0" w:rsidRDefault="00045CA0" w:rsidP="00045CA0">
      <w:pPr>
        <w:autoSpaceDE w:val="0"/>
        <w:autoSpaceDN w:val="0"/>
        <w:adjustRightInd w:val="0"/>
        <w:spacing w:after="0" w:line="240" w:lineRule="auto"/>
        <w:ind w:left="-567" w:hanging="23"/>
        <w:jc w:val="both"/>
        <w:rPr>
          <w:rFonts w:cs="Arial"/>
          <w:color w:val="000000"/>
        </w:rPr>
      </w:pPr>
      <w:r w:rsidRPr="00045CA0">
        <w:rPr>
          <w:rFonts w:cs="Arial"/>
          <w:color w:val="000000"/>
        </w:rPr>
        <w:t xml:space="preserve">- Identificar en el texto elementos de capitalización, puntuación y ortografía. </w:t>
      </w:r>
    </w:p>
    <w:p w:rsidR="00045CA0" w:rsidRPr="00045CA0" w:rsidRDefault="00045CA0" w:rsidP="00045CA0">
      <w:pPr>
        <w:autoSpaceDE w:val="0"/>
        <w:autoSpaceDN w:val="0"/>
        <w:adjustRightInd w:val="0"/>
        <w:spacing w:after="0" w:line="240" w:lineRule="auto"/>
        <w:ind w:left="-142" w:hanging="360"/>
        <w:jc w:val="both"/>
        <w:rPr>
          <w:rFonts w:cs="Arial"/>
          <w:color w:val="000000"/>
        </w:rPr>
      </w:pPr>
      <w:r w:rsidRPr="00045CA0">
        <w:rPr>
          <w:rFonts w:cs="Arial"/>
          <w:color w:val="000000"/>
        </w:rPr>
        <w:t xml:space="preserve">c) Etapa posterior a la lectura (Valoración) </w:t>
      </w:r>
    </w:p>
    <w:p w:rsidR="00045CA0" w:rsidRPr="00045CA0" w:rsidRDefault="00045CA0" w:rsidP="00045CA0">
      <w:pPr>
        <w:autoSpaceDE w:val="0"/>
        <w:autoSpaceDN w:val="0"/>
        <w:adjustRightInd w:val="0"/>
        <w:spacing w:after="0" w:line="240" w:lineRule="auto"/>
        <w:ind w:left="-142" w:hanging="360"/>
        <w:jc w:val="both"/>
        <w:rPr>
          <w:rFonts w:cs="Arial"/>
          <w:color w:val="000000"/>
        </w:rPr>
      </w:pPr>
      <w:r w:rsidRPr="00045CA0">
        <w:rPr>
          <w:rFonts w:cs="Arial"/>
          <w:color w:val="000000"/>
        </w:rPr>
        <w:t xml:space="preserve">- Leer otros textos sobre el mismo tema, pero con diferente subtema y siempre apropiado al nivel y las necesidades e intereses de los alumnos. Estos nuevos textos pueden contener el mismo estilo retórico tratado en la lección o en </w:t>
      </w:r>
      <w:proofErr w:type="spellStart"/>
      <w:r w:rsidRPr="00045CA0">
        <w:rPr>
          <w:rFonts w:cs="Arial"/>
          <w:color w:val="000000"/>
        </w:rPr>
        <w:t>lecciones</w:t>
      </w:r>
      <w:proofErr w:type="spellEnd"/>
      <w:r w:rsidRPr="00045CA0">
        <w:rPr>
          <w:rFonts w:cs="Arial"/>
          <w:color w:val="000000"/>
        </w:rPr>
        <w:t xml:space="preserve"> anteriores. </w:t>
      </w:r>
    </w:p>
    <w:p w:rsidR="00045CA0" w:rsidRPr="00045CA0" w:rsidRDefault="00045CA0" w:rsidP="00045CA0">
      <w:pPr>
        <w:autoSpaceDE w:val="0"/>
        <w:autoSpaceDN w:val="0"/>
        <w:adjustRightInd w:val="0"/>
        <w:spacing w:after="0" w:line="240" w:lineRule="auto"/>
        <w:ind w:left="-142" w:hanging="360"/>
        <w:jc w:val="both"/>
        <w:rPr>
          <w:rFonts w:cs="Arial"/>
          <w:color w:val="000000"/>
        </w:rPr>
      </w:pPr>
      <w:r w:rsidRPr="00045CA0">
        <w:rPr>
          <w:rFonts w:cs="Arial"/>
          <w:color w:val="000000"/>
        </w:rPr>
        <w:t xml:space="preserve">- Comparar textos escritos en cuanto a ideas, datos, patrones retóricos, funciones comunicativas, formas lingüísticas. </w:t>
      </w:r>
    </w:p>
    <w:p w:rsidR="00045CA0" w:rsidRPr="00045CA0" w:rsidRDefault="00045CA0" w:rsidP="00045CA0">
      <w:pPr>
        <w:autoSpaceDE w:val="0"/>
        <w:autoSpaceDN w:val="0"/>
        <w:adjustRightInd w:val="0"/>
        <w:spacing w:after="0" w:line="240" w:lineRule="auto"/>
        <w:ind w:left="-142" w:hanging="360"/>
        <w:jc w:val="both"/>
        <w:rPr>
          <w:rFonts w:cs="Arial"/>
          <w:color w:val="000000"/>
        </w:rPr>
      </w:pPr>
      <w:r w:rsidRPr="00045CA0">
        <w:rPr>
          <w:rFonts w:cs="Arial"/>
          <w:color w:val="000000"/>
        </w:rPr>
        <w:t xml:space="preserve">- Resumir el texto de forma oral o escrita. También podría añadírsele o cambiarle información en cualquiera de sus partes: introducción, desarrollo y cierre. </w:t>
      </w:r>
    </w:p>
    <w:p w:rsidR="00045CA0" w:rsidRPr="00045CA0" w:rsidRDefault="00045CA0" w:rsidP="00045CA0">
      <w:pPr>
        <w:autoSpaceDE w:val="0"/>
        <w:autoSpaceDN w:val="0"/>
        <w:adjustRightInd w:val="0"/>
        <w:spacing w:after="0" w:line="240" w:lineRule="auto"/>
        <w:ind w:left="-142" w:hanging="360"/>
        <w:jc w:val="both"/>
        <w:rPr>
          <w:rFonts w:cs="Arial"/>
          <w:color w:val="000000"/>
        </w:rPr>
      </w:pPr>
      <w:r w:rsidRPr="00045CA0">
        <w:rPr>
          <w:rFonts w:cs="Arial"/>
          <w:color w:val="000000"/>
        </w:rPr>
        <w:t xml:space="preserve">- Relacionar los factores internos del texto con los factores externos, ejemplo, por qué María dice X y no Y. Qué significa X en tal situación. Si hubieras sido usted María, hubiera dicho lo mismo. </w:t>
      </w:r>
    </w:p>
    <w:p w:rsidR="00045CA0" w:rsidRPr="00045CA0" w:rsidRDefault="00045CA0" w:rsidP="00045CA0">
      <w:pPr>
        <w:autoSpaceDE w:val="0"/>
        <w:autoSpaceDN w:val="0"/>
        <w:adjustRightInd w:val="0"/>
        <w:spacing w:after="0" w:line="240" w:lineRule="auto"/>
        <w:ind w:left="-142" w:hanging="360"/>
        <w:jc w:val="both"/>
        <w:rPr>
          <w:rFonts w:cs="Arial"/>
          <w:color w:val="000000"/>
        </w:rPr>
      </w:pPr>
      <w:r w:rsidRPr="00045CA0">
        <w:rPr>
          <w:rFonts w:cs="Arial"/>
          <w:color w:val="000000"/>
        </w:rPr>
        <w:t xml:space="preserve">- El alumno escribe su propio texto que puede ser distinto pero bien cerca del texto original leído. Este nuevo texto no debe perder su estrecho vínculo con el texto original. Existe una distancia relativa entre ambos textos, pero no debe desvirtuarse la intención comunicativa del texto original. Debe velarse por esto en tanto que las posibilidades de desplazamiento de significado son muchas. </w:t>
      </w:r>
    </w:p>
    <w:p w:rsidR="00045CA0" w:rsidRPr="00045CA0" w:rsidRDefault="00045CA0" w:rsidP="00045CA0">
      <w:pPr>
        <w:autoSpaceDE w:val="0"/>
        <w:autoSpaceDN w:val="0"/>
        <w:adjustRightInd w:val="0"/>
        <w:spacing w:after="0" w:line="240" w:lineRule="auto"/>
        <w:ind w:left="-142" w:hanging="360"/>
        <w:jc w:val="both"/>
        <w:rPr>
          <w:rFonts w:cs="Arial"/>
          <w:color w:val="000000"/>
        </w:rPr>
      </w:pPr>
      <w:r w:rsidRPr="00045CA0">
        <w:rPr>
          <w:rFonts w:cs="Arial"/>
          <w:color w:val="000000"/>
        </w:rPr>
        <w:t xml:space="preserve">- Dibujar el contenido del texto de forma individual o colectivamente en la pizarra. </w:t>
      </w:r>
    </w:p>
    <w:p w:rsidR="00045CA0" w:rsidRPr="00045CA0" w:rsidRDefault="00045CA0" w:rsidP="00045CA0">
      <w:pPr>
        <w:autoSpaceDE w:val="0"/>
        <w:autoSpaceDN w:val="0"/>
        <w:adjustRightInd w:val="0"/>
        <w:spacing w:after="0" w:line="240" w:lineRule="auto"/>
        <w:ind w:left="-142" w:hanging="360"/>
        <w:jc w:val="both"/>
        <w:rPr>
          <w:rFonts w:cs="Arial"/>
          <w:color w:val="000000"/>
        </w:rPr>
      </w:pPr>
      <w:r w:rsidRPr="00045CA0">
        <w:rPr>
          <w:rFonts w:cs="Arial"/>
          <w:color w:val="000000"/>
        </w:rPr>
        <w:t xml:space="preserve">- Representar gráficamente el contenido del texto, por ejemplo, en una gráfica de </w:t>
      </w:r>
      <w:proofErr w:type="spellStart"/>
      <w:r w:rsidRPr="00045CA0">
        <w:rPr>
          <w:rFonts w:cs="Arial"/>
          <w:color w:val="000000"/>
        </w:rPr>
        <w:t>Venn</w:t>
      </w:r>
      <w:proofErr w:type="spellEnd"/>
      <w:r w:rsidRPr="00045CA0">
        <w:rPr>
          <w:rFonts w:cs="Arial"/>
          <w:color w:val="000000"/>
        </w:rPr>
        <w:t xml:space="preserve">. </w:t>
      </w:r>
    </w:p>
    <w:p w:rsidR="00045CA0" w:rsidRDefault="00045CA0" w:rsidP="00045CA0">
      <w:pPr>
        <w:autoSpaceDE w:val="0"/>
        <w:autoSpaceDN w:val="0"/>
        <w:adjustRightInd w:val="0"/>
        <w:spacing w:after="0" w:line="240" w:lineRule="auto"/>
        <w:ind w:left="-142" w:hanging="360"/>
        <w:jc w:val="both"/>
        <w:rPr>
          <w:rFonts w:cs="Arial"/>
          <w:color w:val="000000"/>
        </w:rPr>
      </w:pPr>
      <w:r w:rsidRPr="00045CA0">
        <w:rPr>
          <w:rFonts w:cs="Arial"/>
          <w:color w:val="000000"/>
        </w:rPr>
        <w:t>- Ejercicios adicionales para practicar las funciones comunicativas del texto y en particular para enriquecer el voc</w:t>
      </w:r>
      <w:r>
        <w:rPr>
          <w:rFonts w:cs="Arial"/>
          <w:color w:val="000000"/>
        </w:rPr>
        <w:t>abulario y las ideas del alumno.</w:t>
      </w:r>
    </w:p>
    <w:p w:rsidR="00045CA0" w:rsidRPr="00045CA0" w:rsidRDefault="004D1845" w:rsidP="004D1845">
      <w:pPr>
        <w:pStyle w:val="Default"/>
        <w:ind w:left="-426"/>
      </w:pPr>
      <w:r w:rsidRPr="004D1845">
        <w:rPr>
          <w:rFonts w:asciiTheme="minorHAnsi" w:hAnsiTheme="minorHAnsi"/>
          <w:sz w:val="22"/>
          <w:szCs w:val="22"/>
        </w:rPr>
        <w:t>-</w:t>
      </w:r>
      <w:r w:rsidR="00045CA0" w:rsidRPr="00045CA0">
        <w:rPr>
          <w:rFonts w:asciiTheme="minorHAnsi" w:hAnsiTheme="minorHAnsi"/>
          <w:sz w:val="22"/>
          <w:szCs w:val="22"/>
        </w:rPr>
        <w:t>Establecer diferencias entre las formas escritas y las formas elocutivas, ejemplo, ¿si María hubiese estado hablando hubiese utilizado las formas que usado en el texto escrito? ¿</w:t>
      </w:r>
      <w:proofErr w:type="gramStart"/>
      <w:r w:rsidR="00045CA0" w:rsidRPr="00045CA0">
        <w:rPr>
          <w:rFonts w:asciiTheme="minorHAnsi" w:hAnsiTheme="minorHAnsi"/>
          <w:sz w:val="22"/>
          <w:szCs w:val="22"/>
        </w:rPr>
        <w:t>cómo</w:t>
      </w:r>
      <w:proofErr w:type="gramEnd"/>
      <w:r w:rsidR="00045CA0" w:rsidRPr="00045CA0">
        <w:rPr>
          <w:rFonts w:asciiTheme="minorHAnsi" w:hAnsiTheme="minorHAnsi"/>
          <w:sz w:val="22"/>
          <w:szCs w:val="22"/>
        </w:rPr>
        <w:t xml:space="preserve"> lo hubiese dicho entonces? </w:t>
      </w:r>
    </w:p>
    <w:p w:rsidR="00045CA0" w:rsidRPr="00045CA0" w:rsidRDefault="00045CA0" w:rsidP="004D1845">
      <w:pPr>
        <w:autoSpaceDE w:val="0"/>
        <w:autoSpaceDN w:val="0"/>
        <w:adjustRightInd w:val="0"/>
        <w:spacing w:after="0" w:line="240" w:lineRule="auto"/>
        <w:ind w:left="-426"/>
        <w:jc w:val="both"/>
        <w:rPr>
          <w:rFonts w:cs="Arial"/>
          <w:color w:val="000000"/>
        </w:rPr>
      </w:pPr>
      <w:r w:rsidRPr="00045CA0">
        <w:rPr>
          <w:rFonts w:cs="Arial"/>
          <w:color w:val="000000"/>
        </w:rPr>
        <w:t xml:space="preserve">- Comentarios sobre los valores humanes presentes o no en el texto. - Valoración multidimensional de los contenidos del texto mediante la expresión oral o trabajos escritos. </w:t>
      </w:r>
    </w:p>
    <w:p w:rsidR="00045CA0" w:rsidRPr="00045CA0" w:rsidRDefault="00045CA0" w:rsidP="004D1845">
      <w:pPr>
        <w:autoSpaceDE w:val="0"/>
        <w:autoSpaceDN w:val="0"/>
        <w:adjustRightInd w:val="0"/>
        <w:spacing w:after="0" w:line="240" w:lineRule="auto"/>
        <w:ind w:left="-142"/>
        <w:jc w:val="both"/>
        <w:rPr>
          <w:rFonts w:cs="Arial"/>
          <w:color w:val="000000"/>
        </w:rPr>
      </w:pPr>
      <w:r w:rsidRPr="00045CA0">
        <w:rPr>
          <w:rFonts w:cs="Arial"/>
          <w:color w:val="000000"/>
        </w:rPr>
        <w:t xml:space="preserve">- Establecer la intertextualidad, relación de este texto con otros. </w:t>
      </w:r>
    </w:p>
    <w:p w:rsidR="00045CA0" w:rsidRPr="00045CA0" w:rsidRDefault="00045CA0" w:rsidP="004D1845">
      <w:pPr>
        <w:autoSpaceDE w:val="0"/>
        <w:autoSpaceDN w:val="0"/>
        <w:adjustRightInd w:val="0"/>
        <w:spacing w:after="0" w:line="240" w:lineRule="auto"/>
        <w:ind w:left="-142" w:hanging="360"/>
        <w:jc w:val="both"/>
        <w:rPr>
          <w:rFonts w:cs="Arial"/>
          <w:color w:val="000000"/>
        </w:rPr>
      </w:pPr>
      <w:r w:rsidRPr="00045CA0">
        <w:rPr>
          <w:rFonts w:cs="Arial"/>
          <w:color w:val="000000"/>
        </w:rPr>
        <w:t xml:space="preserve">- Enlazar conceptos y definiciones. </w:t>
      </w:r>
    </w:p>
    <w:p w:rsidR="00045CA0" w:rsidRPr="00045CA0" w:rsidRDefault="00045CA0" w:rsidP="004D1845">
      <w:pPr>
        <w:autoSpaceDE w:val="0"/>
        <w:autoSpaceDN w:val="0"/>
        <w:adjustRightInd w:val="0"/>
        <w:spacing w:after="0" w:line="240" w:lineRule="auto"/>
        <w:ind w:left="-142" w:hanging="360"/>
        <w:jc w:val="both"/>
        <w:rPr>
          <w:rFonts w:cs="Arial"/>
          <w:color w:val="000000"/>
        </w:rPr>
      </w:pPr>
      <w:r w:rsidRPr="00045CA0">
        <w:rPr>
          <w:rFonts w:cs="Arial"/>
          <w:color w:val="000000"/>
        </w:rPr>
        <w:t xml:space="preserve">- Organizar ideas extraídas del texto donde aparecen implícita o explícitamente. </w:t>
      </w:r>
    </w:p>
    <w:p w:rsidR="00045CA0" w:rsidRPr="00045CA0" w:rsidRDefault="004D1845" w:rsidP="004D1845">
      <w:pPr>
        <w:autoSpaceDE w:val="0"/>
        <w:autoSpaceDN w:val="0"/>
        <w:adjustRightInd w:val="0"/>
        <w:spacing w:after="0" w:line="240" w:lineRule="auto"/>
        <w:ind w:left="-567"/>
        <w:jc w:val="both"/>
        <w:rPr>
          <w:rFonts w:cs="Arial"/>
          <w:color w:val="000000"/>
        </w:rPr>
      </w:pPr>
      <w:r>
        <w:rPr>
          <w:rFonts w:cs="Arial"/>
          <w:color w:val="000000"/>
        </w:rPr>
        <w:t xml:space="preserve">  </w:t>
      </w:r>
      <w:r w:rsidR="00045CA0" w:rsidRPr="00045CA0">
        <w:rPr>
          <w:rFonts w:cs="Arial"/>
          <w:color w:val="000000"/>
        </w:rPr>
        <w:t xml:space="preserve">- Buscar en otras fuentes información relacionada con el texto. </w:t>
      </w:r>
    </w:p>
    <w:p w:rsidR="00045CA0" w:rsidRPr="00045CA0" w:rsidRDefault="00045CA0" w:rsidP="004D1845">
      <w:pPr>
        <w:autoSpaceDE w:val="0"/>
        <w:autoSpaceDN w:val="0"/>
        <w:adjustRightInd w:val="0"/>
        <w:spacing w:after="0" w:line="240" w:lineRule="auto"/>
        <w:ind w:left="-142"/>
        <w:rPr>
          <w:rFonts w:cs="Arial"/>
          <w:color w:val="000000"/>
        </w:rPr>
      </w:pPr>
      <w:r w:rsidRPr="00045CA0">
        <w:rPr>
          <w:rFonts w:cs="Arial"/>
          <w:b/>
          <w:bCs/>
          <w:i/>
          <w:iCs/>
          <w:color w:val="000000"/>
        </w:rPr>
        <w:t xml:space="preserve">Expresión escrita </w:t>
      </w:r>
    </w:p>
    <w:p w:rsidR="00045CA0" w:rsidRPr="00045CA0" w:rsidRDefault="00045CA0" w:rsidP="004D1845">
      <w:pPr>
        <w:autoSpaceDE w:val="0"/>
        <w:autoSpaceDN w:val="0"/>
        <w:adjustRightInd w:val="0"/>
        <w:spacing w:after="0" w:line="240" w:lineRule="auto"/>
        <w:ind w:left="-567"/>
        <w:jc w:val="both"/>
        <w:rPr>
          <w:rFonts w:cs="Arial"/>
          <w:color w:val="000000"/>
        </w:rPr>
      </w:pPr>
      <w:r w:rsidRPr="00045CA0">
        <w:rPr>
          <w:rFonts w:cs="Arial"/>
          <w:color w:val="000000"/>
        </w:rPr>
        <w:t xml:space="preserve">Desde el mismo comienzo de esta imaginaria lección los alumnos pueden haber estado practicando la escritura mediante la realización de ejercicios de gramática, vocabulario, así como la formulación y respuestas de preguntas sobre los textos orales y escritos, dictados, etc. Sin embargo es la etapa final de la lección oportuna para desarrollar las habilidades de expresión escrita como la construcción de párrafos, lograr la coherencia en el mensaje escrito, precisar la intención comunicativa del mensaje que se escribirá, satisfacer las necesidades del tema, presentar las ideas de acuerdo con el lector y la </w:t>
      </w:r>
      <w:r w:rsidRPr="00045CA0">
        <w:rPr>
          <w:rFonts w:cs="Arial"/>
          <w:color w:val="000000"/>
        </w:rPr>
        <w:lastRenderedPageBreak/>
        <w:t xml:space="preserve">intención, escribir en los cuatro estilos principales: descripción, narración, argumentación y exposición, entre otras habilidades. </w:t>
      </w:r>
    </w:p>
    <w:p w:rsidR="00045CA0" w:rsidRPr="00045CA0" w:rsidRDefault="00045CA0" w:rsidP="004D1845">
      <w:pPr>
        <w:autoSpaceDE w:val="0"/>
        <w:autoSpaceDN w:val="0"/>
        <w:adjustRightInd w:val="0"/>
        <w:spacing w:after="0" w:line="240" w:lineRule="auto"/>
        <w:ind w:left="-567"/>
        <w:jc w:val="both"/>
        <w:rPr>
          <w:rFonts w:cs="Arial"/>
          <w:color w:val="000000"/>
        </w:rPr>
      </w:pPr>
      <w:r w:rsidRPr="00045CA0">
        <w:rPr>
          <w:rFonts w:cs="Arial"/>
          <w:b/>
          <w:bCs/>
          <w:color w:val="000000"/>
        </w:rPr>
        <w:t xml:space="preserve">a) </w:t>
      </w:r>
      <w:r w:rsidRPr="00045CA0">
        <w:rPr>
          <w:rFonts w:cs="Arial"/>
          <w:b/>
          <w:color w:val="000000"/>
        </w:rPr>
        <w:t>Preparación para la expresión escrita</w:t>
      </w:r>
      <w:r w:rsidRPr="00045CA0">
        <w:rPr>
          <w:rFonts w:cs="Arial"/>
          <w:color w:val="000000"/>
        </w:rPr>
        <w:t xml:space="preserve"> </w:t>
      </w:r>
    </w:p>
    <w:p w:rsidR="00045CA0" w:rsidRPr="00045CA0" w:rsidRDefault="00045CA0" w:rsidP="004D1845">
      <w:pPr>
        <w:autoSpaceDE w:val="0"/>
        <w:autoSpaceDN w:val="0"/>
        <w:adjustRightInd w:val="0"/>
        <w:spacing w:after="0" w:line="240" w:lineRule="auto"/>
        <w:ind w:left="-567"/>
        <w:jc w:val="both"/>
        <w:rPr>
          <w:rFonts w:cs="Arial"/>
          <w:color w:val="000000"/>
        </w:rPr>
      </w:pPr>
      <w:r w:rsidRPr="00045CA0">
        <w:rPr>
          <w:rFonts w:cs="Arial"/>
          <w:color w:val="000000"/>
        </w:rPr>
        <w:t xml:space="preserve">Esta etapa tiene como objetivo orientar la actividad, activar el conocimiento previo necesario en el alumno mediante ejercicios preparatorios y estimular el deseo de expresares en la lengua escrita. Por ellos es en esta etapa donde se ofrecen los estimuladores orales y escritos pavimentan el camino para el alumno acoja con agrado y relativa facilidad la difícil tarea de escribir en la lengua extranjera. Nadie podrá escribir de lo que no sabe y menos si no cómo hacerlo. </w:t>
      </w:r>
    </w:p>
    <w:p w:rsidR="00045CA0" w:rsidRPr="00045CA0" w:rsidRDefault="00045CA0" w:rsidP="004D1845">
      <w:pPr>
        <w:autoSpaceDE w:val="0"/>
        <w:autoSpaceDN w:val="0"/>
        <w:adjustRightInd w:val="0"/>
        <w:spacing w:after="0" w:line="240" w:lineRule="auto"/>
        <w:ind w:left="-567"/>
        <w:jc w:val="both"/>
        <w:rPr>
          <w:rFonts w:cs="Arial"/>
          <w:color w:val="000000"/>
        </w:rPr>
      </w:pPr>
      <w:r w:rsidRPr="00045CA0">
        <w:rPr>
          <w:rFonts w:cs="Arial"/>
          <w:color w:val="000000"/>
        </w:rPr>
        <w:t xml:space="preserve">En esta etapa los alumnos podrían: </w:t>
      </w:r>
    </w:p>
    <w:p w:rsidR="00045CA0" w:rsidRPr="00045CA0" w:rsidRDefault="00045CA0" w:rsidP="004D1845">
      <w:pPr>
        <w:autoSpaceDE w:val="0"/>
        <w:autoSpaceDN w:val="0"/>
        <w:adjustRightInd w:val="0"/>
        <w:spacing w:after="0" w:line="240" w:lineRule="auto"/>
        <w:ind w:left="-567"/>
        <w:jc w:val="both"/>
        <w:rPr>
          <w:rFonts w:cs="Arial"/>
          <w:color w:val="000000"/>
        </w:rPr>
      </w:pPr>
      <w:r w:rsidRPr="00045CA0">
        <w:rPr>
          <w:rFonts w:cs="Arial"/>
          <w:color w:val="000000"/>
        </w:rPr>
        <w:t xml:space="preserve">- Profundizar mediante la discusión y el debate acerca de temas sobre los cuales podrán escribir. </w:t>
      </w:r>
    </w:p>
    <w:p w:rsidR="00045CA0" w:rsidRPr="00045CA0" w:rsidRDefault="004D1845" w:rsidP="004D1845">
      <w:pPr>
        <w:autoSpaceDE w:val="0"/>
        <w:autoSpaceDN w:val="0"/>
        <w:adjustRightInd w:val="0"/>
        <w:spacing w:after="0" w:line="240" w:lineRule="auto"/>
        <w:ind w:left="-567" w:hanging="360"/>
        <w:jc w:val="both"/>
        <w:rPr>
          <w:rFonts w:cs="Arial"/>
          <w:color w:val="000000"/>
        </w:rPr>
      </w:pPr>
      <w:r>
        <w:rPr>
          <w:rFonts w:cs="Arial"/>
          <w:color w:val="000000"/>
        </w:rPr>
        <w:t xml:space="preserve">        </w:t>
      </w:r>
      <w:r w:rsidR="00045CA0" w:rsidRPr="00045CA0">
        <w:rPr>
          <w:rFonts w:cs="Arial"/>
          <w:color w:val="000000"/>
        </w:rPr>
        <w:t xml:space="preserve">- Leer varios textos con el estilo retórico que van a utilizar en la tarea de escritura de manera que le sirvan de modelo lingüístico, lo que le facilita además practicar los patrones retóricos propios del estilo en cuestión, ejemplo, para describir el patrón: </w:t>
      </w:r>
      <w:r w:rsidR="00045CA0" w:rsidRPr="00045CA0">
        <w:rPr>
          <w:rFonts w:cs="Arial"/>
          <w:b/>
          <w:bCs/>
          <w:color w:val="000000"/>
        </w:rPr>
        <w:t>verbo haber MAS sustantivo</w:t>
      </w:r>
      <w:r w:rsidR="00045CA0" w:rsidRPr="00045CA0">
        <w:rPr>
          <w:rFonts w:cs="Arial"/>
          <w:color w:val="000000"/>
        </w:rPr>
        <w:t xml:space="preserve">, </w:t>
      </w:r>
      <w:r w:rsidR="00045CA0" w:rsidRPr="00045CA0">
        <w:rPr>
          <w:rFonts w:cs="Arial"/>
          <w:i/>
          <w:iCs/>
          <w:color w:val="000000"/>
        </w:rPr>
        <w:t>hay frío</w:t>
      </w:r>
      <w:r w:rsidR="00045CA0" w:rsidRPr="00045CA0">
        <w:rPr>
          <w:rFonts w:cs="Arial"/>
          <w:color w:val="000000"/>
        </w:rPr>
        <w:t xml:space="preserve">. En lugar de leer podría realizarse el mismo ejercicio de forma oral. </w:t>
      </w:r>
    </w:p>
    <w:p w:rsidR="00045CA0" w:rsidRPr="00045CA0" w:rsidRDefault="004D1845" w:rsidP="004D1845">
      <w:pPr>
        <w:autoSpaceDE w:val="0"/>
        <w:autoSpaceDN w:val="0"/>
        <w:adjustRightInd w:val="0"/>
        <w:spacing w:after="0" w:line="240" w:lineRule="auto"/>
        <w:ind w:left="-567" w:hanging="360"/>
        <w:jc w:val="both"/>
        <w:rPr>
          <w:rFonts w:cs="Arial"/>
          <w:color w:val="000000"/>
        </w:rPr>
      </w:pPr>
      <w:r>
        <w:rPr>
          <w:rFonts w:cs="Arial"/>
          <w:color w:val="000000"/>
        </w:rPr>
        <w:t xml:space="preserve">       </w:t>
      </w:r>
      <w:r w:rsidR="00045CA0" w:rsidRPr="00045CA0">
        <w:rPr>
          <w:rFonts w:cs="Arial"/>
          <w:color w:val="000000"/>
        </w:rPr>
        <w:t>- Identificar en textos escritos la oración tema y los enlaces extra</w:t>
      </w:r>
      <w:r>
        <w:rPr>
          <w:rFonts w:cs="Arial"/>
          <w:color w:val="000000"/>
        </w:rPr>
        <w:t>-</w:t>
      </w:r>
      <w:r w:rsidR="00045CA0" w:rsidRPr="00045CA0">
        <w:rPr>
          <w:rFonts w:cs="Arial"/>
          <w:color w:val="000000"/>
        </w:rPr>
        <w:t>oracionales</w:t>
      </w:r>
      <w:r w:rsidR="00045CA0" w:rsidRPr="00045CA0">
        <w:rPr>
          <w:rFonts w:cs="Arial"/>
          <w:b/>
          <w:bCs/>
          <w:color w:val="000000"/>
        </w:rPr>
        <w:t xml:space="preserve">. </w:t>
      </w:r>
    </w:p>
    <w:p w:rsidR="00045CA0" w:rsidRPr="00045CA0" w:rsidRDefault="004D1845" w:rsidP="004D1845">
      <w:pPr>
        <w:autoSpaceDE w:val="0"/>
        <w:autoSpaceDN w:val="0"/>
        <w:adjustRightInd w:val="0"/>
        <w:spacing w:after="0" w:line="240" w:lineRule="auto"/>
        <w:ind w:left="-567" w:hanging="360"/>
        <w:jc w:val="both"/>
        <w:rPr>
          <w:rFonts w:cs="Arial"/>
          <w:color w:val="000000"/>
        </w:rPr>
      </w:pPr>
      <w:r>
        <w:rPr>
          <w:rFonts w:cs="Arial"/>
          <w:color w:val="000000"/>
        </w:rPr>
        <w:t xml:space="preserve">       </w:t>
      </w:r>
      <w:r w:rsidR="00045CA0" w:rsidRPr="00045CA0">
        <w:rPr>
          <w:rFonts w:cs="Arial"/>
          <w:color w:val="000000"/>
        </w:rPr>
        <w:t xml:space="preserve">- Leer cartas que posteriormente responderán </w:t>
      </w:r>
    </w:p>
    <w:p w:rsidR="00045CA0" w:rsidRPr="00045CA0" w:rsidRDefault="004D1845" w:rsidP="004D1845">
      <w:pPr>
        <w:autoSpaceDE w:val="0"/>
        <w:autoSpaceDN w:val="0"/>
        <w:adjustRightInd w:val="0"/>
        <w:spacing w:after="0" w:line="240" w:lineRule="auto"/>
        <w:ind w:left="-567" w:hanging="360"/>
        <w:jc w:val="both"/>
        <w:rPr>
          <w:rFonts w:cs="Arial"/>
          <w:color w:val="000000"/>
        </w:rPr>
      </w:pPr>
      <w:r>
        <w:rPr>
          <w:rFonts w:cs="Arial"/>
          <w:color w:val="000000"/>
        </w:rPr>
        <w:t xml:space="preserve">       </w:t>
      </w:r>
      <w:r w:rsidR="00045CA0" w:rsidRPr="00045CA0">
        <w:rPr>
          <w:rFonts w:cs="Arial"/>
          <w:color w:val="000000"/>
        </w:rPr>
        <w:t xml:space="preserve">- Practicar de forma oral y escrita patrones gramaticales y unidades léxicas que necesitarán utilizar en la tarea de expresión escrita. </w:t>
      </w:r>
    </w:p>
    <w:p w:rsidR="00045CA0" w:rsidRPr="00045CA0" w:rsidRDefault="004D1845" w:rsidP="004D1845">
      <w:pPr>
        <w:autoSpaceDE w:val="0"/>
        <w:autoSpaceDN w:val="0"/>
        <w:adjustRightInd w:val="0"/>
        <w:spacing w:after="0" w:line="240" w:lineRule="auto"/>
        <w:ind w:left="-567" w:hanging="360"/>
        <w:jc w:val="both"/>
        <w:rPr>
          <w:rFonts w:cs="Arial"/>
          <w:color w:val="000000"/>
        </w:rPr>
      </w:pPr>
      <w:r>
        <w:rPr>
          <w:rFonts w:cs="Arial"/>
          <w:color w:val="000000"/>
        </w:rPr>
        <w:t xml:space="preserve">       </w:t>
      </w:r>
      <w:r w:rsidR="00045CA0" w:rsidRPr="00045CA0">
        <w:rPr>
          <w:rFonts w:cs="Arial"/>
          <w:color w:val="000000"/>
        </w:rPr>
        <w:t xml:space="preserve">- Realizar ejercicios para practicar los conectores o marcadores textuales. </w:t>
      </w:r>
    </w:p>
    <w:p w:rsidR="001603C9" w:rsidRPr="001603C9" w:rsidRDefault="004D1845" w:rsidP="001603C9">
      <w:pPr>
        <w:autoSpaceDE w:val="0"/>
        <w:autoSpaceDN w:val="0"/>
        <w:adjustRightInd w:val="0"/>
        <w:spacing w:after="0" w:line="240" w:lineRule="auto"/>
        <w:ind w:left="-567" w:hanging="360"/>
        <w:jc w:val="both"/>
        <w:rPr>
          <w:rFonts w:ascii="Arial" w:hAnsi="Arial" w:cs="Arial"/>
          <w:color w:val="000000"/>
          <w:sz w:val="24"/>
          <w:szCs w:val="24"/>
        </w:rPr>
      </w:pPr>
      <w:r>
        <w:rPr>
          <w:rFonts w:cs="Arial"/>
          <w:color w:val="000000"/>
        </w:rPr>
        <w:t xml:space="preserve">       </w:t>
      </w:r>
      <w:r w:rsidR="00045CA0" w:rsidRPr="00045CA0">
        <w:rPr>
          <w:rFonts w:cs="Arial"/>
          <w:color w:val="000000"/>
        </w:rPr>
        <w:t xml:space="preserve">- Ver videos y películas para como preparación para los debates orales y posterior realización de tareas escritas relacionadas con los temas.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Ofrecer a los alumnos varios temas para que seleccionen aquello sobre los cuales prefieren escribir.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Enseñar a los alumnos a formular una hipótesis a partir de un problema o tema sobre el cual escribirán.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Preparar a los alumnos en la formulación de preguntas y sus correspondientes respuestas con todas las palabras interrogativas sobre un tema determinado.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Ayudar a los alumnos a seleccionar temas cruciales para ellos y la humanidad.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Enseñar a los alumnos cómo tomar notas de fuentes escritas u orales para posteriormente escribir sobre el tema.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Enseñar a los alumnos a realizar planes estructurales para escribir informes de investigación.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Enseñar a los alumnos a escribir índices de palabras, frases e ideas antes de escribir un texto (plan esquemático).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El alumno aprenderá a pensar antes de escribir: sobre qué escribiré, qué diré, cómo lo organizo, qué extensión tendrá, qué fuentes utilizaré, qué relación tengo con el lector.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Análisis del tipo de texto que escriben, de estrategias de aprendizaje para la expresión escrita y análisis de elementos de redacción y puntuación.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b/>
          <w:bCs/>
          <w:color w:val="000000"/>
        </w:rPr>
        <w:t xml:space="preserve">b) Realización de la expresión escrita </w:t>
      </w:r>
      <w:r w:rsidRPr="001603C9">
        <w:rPr>
          <w:rFonts w:cs="Arial"/>
          <w:color w:val="000000"/>
        </w:rPr>
        <w:t xml:space="preserve">- Escribir pequeñas autobiografías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Escribir cartas en respuesta a otras leídas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Describir personas, lugares y objetos.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Narrar sucesos, cuentos, anécdotas.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Argumentar un suceso o hecho.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Exponer verdades científicas.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Escribir un texto o párrafo dando instrucciones a alguien.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Escribir un texto mediante la relación causa- efecto.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Elaborar un texto mediante ejemplos.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Elaborar un texto mediante comparación y contraste.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Elaborar un texto mediante analogía.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Elaborar un texto mediante clasificaciones.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Escribir un texto mediante la enumeración.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Escribir un texto mediante la cronología.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Escribir cuentos e historias paralelas a otras.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Escribir críticas a textos, películas, lugares, procesos y fenómenos.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lastRenderedPageBreak/>
        <w:t xml:space="preserve">- Elaborar un párrafo respondiendo una serie de preguntas con todas los pronombres interrogativas ofrecidas por el maestro sobre un tema.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Llenar formularios.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Describir o narrar, ayudados por una guía con elementos aportados por el maestro, ejemplos, Emiliano Zapata, </w:t>
      </w:r>
      <w:proofErr w:type="spellStart"/>
      <w:r w:rsidRPr="001603C9">
        <w:rPr>
          <w:rFonts w:cs="Arial"/>
          <w:color w:val="000000"/>
        </w:rPr>
        <w:t>Morelo</w:t>
      </w:r>
      <w:proofErr w:type="spellEnd"/>
      <w:r w:rsidRPr="001603C9">
        <w:rPr>
          <w:rFonts w:cs="Arial"/>
          <w:color w:val="000000"/>
        </w:rPr>
        <w:t xml:space="preserve">, líder, México, Revolución Mexicana, tierras, campesinos. Carlos Fuentes, escritor, México, Buenas Conciencias, La Muerte de Artemio Cruz.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Escribir una composición libre espontánea; estará escribiendo durante 5 minutos sobre un tema que el desee, sin parar y sin revisar. </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Responder un cuestionario de preguntas personales escritas.</w:t>
      </w:r>
    </w:p>
    <w:p w:rsidR="001603C9" w:rsidRPr="001603C9" w:rsidRDefault="001603C9" w:rsidP="001603C9">
      <w:pPr>
        <w:autoSpaceDE w:val="0"/>
        <w:autoSpaceDN w:val="0"/>
        <w:adjustRightInd w:val="0"/>
        <w:spacing w:after="0" w:line="240" w:lineRule="auto"/>
        <w:ind w:left="-567"/>
        <w:jc w:val="both"/>
        <w:rPr>
          <w:rFonts w:cs="Arial"/>
          <w:color w:val="000000"/>
        </w:rPr>
      </w:pPr>
      <w:r w:rsidRPr="001603C9">
        <w:rPr>
          <w:rFonts w:cs="Arial"/>
          <w:color w:val="000000"/>
        </w:rPr>
        <w:t xml:space="preserve">- Escribir correos electrónicos, telegramas y tarjetas postales similares a otras facilitadas por el maestro. </w:t>
      </w:r>
    </w:p>
    <w:p w:rsidR="001603C9" w:rsidRPr="001603C9" w:rsidRDefault="001603C9" w:rsidP="001603C9">
      <w:pPr>
        <w:autoSpaceDE w:val="0"/>
        <w:autoSpaceDN w:val="0"/>
        <w:adjustRightInd w:val="0"/>
        <w:spacing w:after="0" w:line="240" w:lineRule="auto"/>
        <w:ind w:left="-567" w:firstLine="66"/>
        <w:jc w:val="both"/>
        <w:rPr>
          <w:rFonts w:cs="Arial"/>
          <w:color w:val="000000"/>
        </w:rPr>
      </w:pPr>
      <w:r w:rsidRPr="001603C9">
        <w:rPr>
          <w:rFonts w:cs="Arial"/>
          <w:b/>
          <w:bCs/>
          <w:color w:val="000000"/>
        </w:rPr>
        <w:t xml:space="preserve">- </w:t>
      </w:r>
      <w:r w:rsidRPr="001603C9">
        <w:rPr>
          <w:rFonts w:cs="Arial"/>
          <w:color w:val="000000"/>
        </w:rPr>
        <w:t xml:space="preserve">Organizar ideas dadas por el maestro y enlazarlas </w:t>
      </w:r>
      <w:proofErr w:type="spellStart"/>
      <w:r w:rsidRPr="001603C9">
        <w:rPr>
          <w:rFonts w:cs="Arial"/>
          <w:color w:val="000000"/>
        </w:rPr>
        <w:t>par</w:t>
      </w:r>
      <w:proofErr w:type="spellEnd"/>
      <w:r w:rsidRPr="001603C9">
        <w:rPr>
          <w:rFonts w:cs="Arial"/>
          <w:color w:val="000000"/>
        </w:rPr>
        <w:t xml:space="preserve"> formar un texto escrito. </w:t>
      </w:r>
    </w:p>
    <w:p w:rsidR="001603C9" w:rsidRPr="001603C9" w:rsidRDefault="001603C9" w:rsidP="001603C9">
      <w:pPr>
        <w:autoSpaceDE w:val="0"/>
        <w:autoSpaceDN w:val="0"/>
        <w:adjustRightInd w:val="0"/>
        <w:spacing w:after="0" w:line="240" w:lineRule="auto"/>
        <w:ind w:left="-567" w:firstLine="66"/>
        <w:jc w:val="both"/>
        <w:rPr>
          <w:rFonts w:cs="Arial"/>
          <w:color w:val="000000"/>
        </w:rPr>
      </w:pPr>
      <w:r w:rsidRPr="001603C9">
        <w:rPr>
          <w:rFonts w:cs="Arial"/>
          <w:color w:val="000000"/>
        </w:rPr>
        <w:t xml:space="preserve">- Escribir autobiografías o biografías con el apoyo de los siguientes componentes de la cultura: </w:t>
      </w:r>
    </w:p>
    <w:p w:rsidR="001603C9" w:rsidRPr="001603C9" w:rsidRDefault="001603C9" w:rsidP="001603C9">
      <w:pPr>
        <w:autoSpaceDE w:val="0"/>
        <w:autoSpaceDN w:val="0"/>
        <w:adjustRightInd w:val="0"/>
        <w:spacing w:after="0" w:line="240" w:lineRule="auto"/>
        <w:ind w:left="-567" w:firstLine="66"/>
        <w:jc w:val="both"/>
        <w:rPr>
          <w:rFonts w:cs="Arial"/>
          <w:color w:val="000000"/>
        </w:rPr>
      </w:pPr>
      <w:r w:rsidRPr="001603C9">
        <w:rPr>
          <w:rFonts w:cs="Arial"/>
          <w:color w:val="000000"/>
        </w:rPr>
        <w:t xml:space="preserve">Unidad familiar y esfera personal La esfera social </w:t>
      </w:r>
    </w:p>
    <w:p w:rsidR="001603C9" w:rsidRPr="001603C9" w:rsidRDefault="001603C9" w:rsidP="001603C9">
      <w:pPr>
        <w:autoSpaceDE w:val="0"/>
        <w:autoSpaceDN w:val="0"/>
        <w:adjustRightInd w:val="0"/>
        <w:spacing w:after="0" w:line="240" w:lineRule="auto"/>
        <w:ind w:left="-567" w:firstLine="66"/>
        <w:jc w:val="both"/>
        <w:rPr>
          <w:rFonts w:cs="Arial"/>
          <w:color w:val="000000"/>
        </w:rPr>
      </w:pPr>
      <w:r w:rsidRPr="001603C9">
        <w:rPr>
          <w:rFonts w:cs="Arial"/>
          <w:color w:val="000000"/>
        </w:rPr>
        <w:t xml:space="preserve">La esfera económica </w:t>
      </w:r>
    </w:p>
    <w:p w:rsidR="001603C9" w:rsidRPr="001603C9" w:rsidRDefault="001603C9" w:rsidP="001603C9">
      <w:pPr>
        <w:autoSpaceDE w:val="0"/>
        <w:autoSpaceDN w:val="0"/>
        <w:adjustRightInd w:val="0"/>
        <w:spacing w:after="0" w:line="240" w:lineRule="auto"/>
        <w:ind w:left="-567" w:firstLine="66"/>
        <w:jc w:val="both"/>
        <w:rPr>
          <w:rFonts w:cs="Arial"/>
          <w:color w:val="000000"/>
        </w:rPr>
      </w:pPr>
      <w:r w:rsidRPr="001603C9">
        <w:rPr>
          <w:rFonts w:cs="Arial"/>
          <w:color w:val="000000"/>
        </w:rPr>
        <w:t xml:space="preserve">La esfera ambiental </w:t>
      </w:r>
    </w:p>
    <w:p w:rsidR="001603C9" w:rsidRPr="001603C9" w:rsidRDefault="001603C9" w:rsidP="001603C9">
      <w:pPr>
        <w:autoSpaceDE w:val="0"/>
        <w:autoSpaceDN w:val="0"/>
        <w:adjustRightInd w:val="0"/>
        <w:spacing w:after="0" w:line="240" w:lineRule="auto"/>
        <w:ind w:left="-567" w:firstLine="66"/>
        <w:jc w:val="both"/>
        <w:rPr>
          <w:rFonts w:cs="Arial"/>
          <w:color w:val="000000"/>
        </w:rPr>
      </w:pPr>
      <w:r w:rsidRPr="001603C9">
        <w:rPr>
          <w:rFonts w:cs="Arial"/>
          <w:color w:val="000000"/>
        </w:rPr>
        <w:t xml:space="preserve">La esfera política </w:t>
      </w:r>
    </w:p>
    <w:p w:rsidR="001603C9" w:rsidRDefault="001603C9" w:rsidP="001603C9">
      <w:pPr>
        <w:autoSpaceDE w:val="0"/>
        <w:autoSpaceDN w:val="0"/>
        <w:adjustRightInd w:val="0"/>
        <w:spacing w:after="0" w:line="240" w:lineRule="auto"/>
        <w:ind w:left="-567" w:firstLine="66"/>
        <w:jc w:val="both"/>
        <w:rPr>
          <w:rFonts w:cs="Arial"/>
          <w:color w:val="000000"/>
        </w:rPr>
      </w:pPr>
      <w:r w:rsidRPr="001603C9">
        <w:rPr>
          <w:rFonts w:cs="Arial"/>
          <w:color w:val="000000"/>
        </w:rPr>
        <w:t>L</w:t>
      </w:r>
      <w:r>
        <w:rPr>
          <w:rFonts w:cs="Arial"/>
          <w:color w:val="000000"/>
        </w:rPr>
        <w:t>a esfera religiosa e ideológica</w:t>
      </w:r>
    </w:p>
    <w:p w:rsidR="001603C9" w:rsidRDefault="001603C9" w:rsidP="001603C9">
      <w:pPr>
        <w:autoSpaceDE w:val="0"/>
        <w:autoSpaceDN w:val="0"/>
        <w:adjustRightInd w:val="0"/>
        <w:spacing w:after="0" w:line="240" w:lineRule="auto"/>
        <w:ind w:left="-567" w:firstLine="66"/>
        <w:jc w:val="both"/>
        <w:rPr>
          <w:rFonts w:cs="Arial"/>
          <w:color w:val="000000"/>
        </w:rPr>
      </w:pPr>
    </w:p>
    <w:p w:rsidR="000009C5" w:rsidRPr="000009C5" w:rsidRDefault="000009C5" w:rsidP="000009C5">
      <w:pPr>
        <w:autoSpaceDE w:val="0"/>
        <w:autoSpaceDN w:val="0"/>
        <w:adjustRightInd w:val="0"/>
        <w:spacing w:after="0" w:line="240" w:lineRule="auto"/>
        <w:rPr>
          <w:rFonts w:ascii="Arial" w:hAnsi="Arial" w:cs="Arial"/>
          <w:color w:val="000000"/>
          <w:sz w:val="24"/>
          <w:szCs w:val="24"/>
        </w:rPr>
      </w:pPr>
    </w:p>
    <w:p w:rsidR="000009C5" w:rsidRPr="000009C5" w:rsidRDefault="000009C5" w:rsidP="000009C5">
      <w:pPr>
        <w:autoSpaceDE w:val="0"/>
        <w:autoSpaceDN w:val="0"/>
        <w:adjustRightInd w:val="0"/>
        <w:spacing w:after="0" w:line="240" w:lineRule="auto"/>
        <w:ind w:left="-567"/>
        <w:rPr>
          <w:rFonts w:cs="Arial"/>
          <w:color w:val="000000"/>
        </w:rPr>
      </w:pPr>
      <w:r w:rsidRPr="000009C5">
        <w:rPr>
          <w:rFonts w:cs="Arial"/>
          <w:b/>
          <w:bCs/>
          <w:color w:val="000000"/>
        </w:rPr>
        <w:t xml:space="preserve">La corrección de errores </w:t>
      </w:r>
    </w:p>
    <w:p w:rsidR="000009C5" w:rsidRPr="000009C5" w:rsidRDefault="000009C5" w:rsidP="000009C5">
      <w:pPr>
        <w:autoSpaceDE w:val="0"/>
        <w:autoSpaceDN w:val="0"/>
        <w:adjustRightInd w:val="0"/>
        <w:spacing w:after="0" w:line="240" w:lineRule="auto"/>
        <w:ind w:left="-567"/>
        <w:jc w:val="both"/>
        <w:rPr>
          <w:rFonts w:cs="Arial"/>
          <w:color w:val="000000"/>
        </w:rPr>
      </w:pPr>
      <w:r w:rsidRPr="000009C5">
        <w:rPr>
          <w:rFonts w:cs="Arial"/>
          <w:color w:val="000000"/>
        </w:rPr>
        <w:t xml:space="preserve">La clase interactiva de lenguas es flexible respecto a los errores que cometen los alumnos. Se basa en el principio de que los errores no siempre son errores en tanto que las personas aprenden mediante el procedimiento de ensayo-error. Lo importante en la clase de lenguas es incorporar los alumnos al proceso de comunicación para que desarrollen así las habilidades lingüísticas y comunicativas. Por supuesto, la falsa interpretación de este principio ha llevado a muchos maestros a la idea extrema de que los errores no importan. Los errores en la clase contemporánea siguen siendo errores como antes, lo que cambia es la concepción pedagógica hacia ellos. Actualmente se tratan de corregir los errores sin que los alumnos se sientan heridos y humillados por la crítica pública y destructora de los maestros y los demás alumnos. A continuación algunos procedimientos: </w:t>
      </w:r>
    </w:p>
    <w:p w:rsidR="000009C5" w:rsidRPr="000009C5" w:rsidRDefault="000009C5" w:rsidP="000009C5">
      <w:pPr>
        <w:autoSpaceDE w:val="0"/>
        <w:autoSpaceDN w:val="0"/>
        <w:adjustRightInd w:val="0"/>
        <w:spacing w:after="0" w:line="240" w:lineRule="auto"/>
        <w:ind w:left="-567"/>
        <w:jc w:val="both"/>
        <w:rPr>
          <w:rFonts w:cs="Arial"/>
          <w:color w:val="000000"/>
        </w:rPr>
      </w:pPr>
      <w:r w:rsidRPr="000009C5">
        <w:rPr>
          <w:rFonts w:cs="Arial"/>
          <w:color w:val="000000"/>
        </w:rPr>
        <w:t xml:space="preserve">1. Preguntarle al alumno si ha cometido algún error, cuál y por qué es un error; este procedimiento enseña a los alumnos a monitorear su propia comunicación. </w:t>
      </w:r>
    </w:p>
    <w:p w:rsidR="000009C5" w:rsidRPr="000009C5" w:rsidRDefault="000009C5" w:rsidP="000009C5">
      <w:pPr>
        <w:autoSpaceDE w:val="0"/>
        <w:autoSpaceDN w:val="0"/>
        <w:adjustRightInd w:val="0"/>
        <w:spacing w:after="0" w:line="240" w:lineRule="auto"/>
        <w:ind w:left="-567"/>
        <w:jc w:val="both"/>
        <w:rPr>
          <w:rFonts w:cs="Arial"/>
          <w:color w:val="000000"/>
        </w:rPr>
      </w:pPr>
      <w:r w:rsidRPr="000009C5">
        <w:rPr>
          <w:rFonts w:cs="Arial"/>
          <w:color w:val="000000"/>
        </w:rPr>
        <w:t xml:space="preserve">2. Preguntarle a los alumnos si determinada forma lingüística responde a determinada función en un contexto dado y explicar por qué. </w:t>
      </w:r>
    </w:p>
    <w:p w:rsidR="000009C5" w:rsidRPr="000009C5" w:rsidRDefault="000009C5" w:rsidP="000009C5">
      <w:pPr>
        <w:autoSpaceDE w:val="0"/>
        <w:autoSpaceDN w:val="0"/>
        <w:adjustRightInd w:val="0"/>
        <w:spacing w:after="0" w:line="240" w:lineRule="auto"/>
        <w:ind w:left="-567"/>
        <w:jc w:val="both"/>
        <w:rPr>
          <w:rFonts w:cs="Arial"/>
          <w:color w:val="000000"/>
        </w:rPr>
      </w:pPr>
      <w:r w:rsidRPr="000009C5">
        <w:rPr>
          <w:rFonts w:cs="Arial"/>
          <w:color w:val="000000"/>
        </w:rPr>
        <w:t xml:space="preserve">3. Enseñar a los alumnos a corregir los errores de otros de forma cooperativa y </w:t>
      </w:r>
      <w:proofErr w:type="gramStart"/>
      <w:r w:rsidRPr="000009C5">
        <w:rPr>
          <w:rFonts w:cs="Arial"/>
          <w:color w:val="000000"/>
        </w:rPr>
        <w:t>cortés</w:t>
      </w:r>
      <w:proofErr w:type="gramEnd"/>
      <w:r w:rsidRPr="000009C5">
        <w:rPr>
          <w:rFonts w:cs="Arial"/>
          <w:color w:val="000000"/>
        </w:rPr>
        <w:t xml:space="preserve">. </w:t>
      </w:r>
    </w:p>
    <w:p w:rsidR="000009C5" w:rsidRPr="000009C5" w:rsidRDefault="000009C5" w:rsidP="000009C5">
      <w:pPr>
        <w:autoSpaceDE w:val="0"/>
        <w:autoSpaceDN w:val="0"/>
        <w:adjustRightInd w:val="0"/>
        <w:spacing w:after="0" w:line="240" w:lineRule="auto"/>
        <w:ind w:left="-567"/>
        <w:jc w:val="both"/>
        <w:rPr>
          <w:rFonts w:cs="Arial"/>
          <w:color w:val="000000"/>
        </w:rPr>
      </w:pPr>
      <w:r w:rsidRPr="000009C5">
        <w:rPr>
          <w:rFonts w:cs="Arial"/>
          <w:color w:val="000000"/>
        </w:rPr>
        <w:t xml:space="preserve">4. Entrenar a los alumnos para reconocer y localizar sus propios errores y los de los demás. </w:t>
      </w:r>
    </w:p>
    <w:p w:rsidR="000009C5" w:rsidRPr="000009C5" w:rsidRDefault="000009C5" w:rsidP="000009C5">
      <w:pPr>
        <w:autoSpaceDE w:val="0"/>
        <w:autoSpaceDN w:val="0"/>
        <w:adjustRightInd w:val="0"/>
        <w:spacing w:after="0" w:line="240" w:lineRule="auto"/>
        <w:ind w:left="-567"/>
        <w:jc w:val="both"/>
        <w:rPr>
          <w:rFonts w:cs="Arial"/>
          <w:color w:val="000000"/>
        </w:rPr>
      </w:pPr>
      <w:r w:rsidRPr="000009C5">
        <w:rPr>
          <w:rFonts w:cs="Arial"/>
          <w:color w:val="000000"/>
        </w:rPr>
        <w:t xml:space="preserve">5. Entrenar a los alumnos para grabar sus discursos y corregirlos. </w:t>
      </w:r>
    </w:p>
    <w:p w:rsidR="000009C5" w:rsidRPr="000009C5" w:rsidRDefault="000009C5" w:rsidP="000009C5">
      <w:pPr>
        <w:autoSpaceDE w:val="0"/>
        <w:autoSpaceDN w:val="0"/>
        <w:adjustRightInd w:val="0"/>
        <w:spacing w:after="0" w:line="240" w:lineRule="auto"/>
        <w:ind w:left="-567"/>
        <w:jc w:val="both"/>
        <w:rPr>
          <w:rFonts w:cs="Arial"/>
          <w:color w:val="000000"/>
        </w:rPr>
      </w:pPr>
      <w:r w:rsidRPr="000009C5">
        <w:rPr>
          <w:rFonts w:cs="Arial"/>
          <w:color w:val="000000"/>
        </w:rPr>
        <w:t xml:space="preserve">6. Llamar la atención, al final de la clase, hacia errores comunes y generales. </w:t>
      </w:r>
    </w:p>
    <w:p w:rsidR="000009C5" w:rsidRPr="000009C5" w:rsidRDefault="000009C5" w:rsidP="000009C5">
      <w:pPr>
        <w:autoSpaceDE w:val="0"/>
        <w:autoSpaceDN w:val="0"/>
        <w:adjustRightInd w:val="0"/>
        <w:spacing w:after="0" w:line="240" w:lineRule="auto"/>
        <w:ind w:left="-567"/>
        <w:jc w:val="both"/>
        <w:rPr>
          <w:rFonts w:cs="Arial"/>
          <w:color w:val="000000"/>
        </w:rPr>
      </w:pPr>
      <w:r w:rsidRPr="000009C5">
        <w:rPr>
          <w:rFonts w:cs="Arial"/>
          <w:color w:val="000000"/>
        </w:rPr>
        <w:t xml:space="preserve">7. Consultar aquellos alumnos, al final de la clase, que cometieron errores significativos. </w:t>
      </w:r>
    </w:p>
    <w:p w:rsidR="000009C5" w:rsidRPr="000009C5" w:rsidRDefault="000009C5" w:rsidP="00A246FD">
      <w:pPr>
        <w:autoSpaceDE w:val="0"/>
        <w:autoSpaceDN w:val="0"/>
        <w:adjustRightInd w:val="0"/>
        <w:spacing w:after="0" w:line="240" w:lineRule="auto"/>
        <w:ind w:left="-567"/>
        <w:jc w:val="both"/>
        <w:rPr>
          <w:rFonts w:cs="Arial"/>
          <w:color w:val="000000"/>
        </w:rPr>
      </w:pPr>
      <w:r w:rsidRPr="000009C5">
        <w:rPr>
          <w:rFonts w:cs="Arial"/>
          <w:color w:val="000000"/>
        </w:rPr>
        <w:t xml:space="preserve">8. Anotar durante la clase los alumnos y sus errores y entregarles las anotaciones al respecto al final de la clase. </w:t>
      </w:r>
    </w:p>
    <w:p w:rsidR="000009C5" w:rsidRPr="000009C5" w:rsidRDefault="000009C5" w:rsidP="00A246FD">
      <w:pPr>
        <w:autoSpaceDE w:val="0"/>
        <w:autoSpaceDN w:val="0"/>
        <w:adjustRightInd w:val="0"/>
        <w:spacing w:after="0" w:line="240" w:lineRule="auto"/>
        <w:ind w:left="-567"/>
        <w:jc w:val="both"/>
        <w:rPr>
          <w:rFonts w:cs="Arial"/>
          <w:color w:val="000000"/>
        </w:rPr>
      </w:pPr>
      <w:r w:rsidRPr="000009C5">
        <w:rPr>
          <w:rFonts w:cs="Arial"/>
          <w:color w:val="000000"/>
        </w:rPr>
        <w:t xml:space="preserve">9. Asignar a determinados alumnos ejercicios y tareas para eliminar sus errores. </w:t>
      </w:r>
    </w:p>
    <w:p w:rsidR="000009C5" w:rsidRPr="000009C5" w:rsidRDefault="000009C5" w:rsidP="00A246FD">
      <w:pPr>
        <w:autoSpaceDE w:val="0"/>
        <w:autoSpaceDN w:val="0"/>
        <w:adjustRightInd w:val="0"/>
        <w:spacing w:after="0" w:line="240" w:lineRule="auto"/>
        <w:ind w:left="-567"/>
        <w:jc w:val="both"/>
        <w:rPr>
          <w:rFonts w:cs="Arial"/>
          <w:color w:val="000000"/>
        </w:rPr>
      </w:pPr>
      <w:r w:rsidRPr="000009C5">
        <w:rPr>
          <w:rFonts w:cs="Arial"/>
          <w:color w:val="000000"/>
        </w:rPr>
        <w:t xml:space="preserve">10. Grabarle conversaciones libres y espontáneas a los alumnos y después analizarlas con ellos en parejas o equipos de tres a cinco alumnos. </w:t>
      </w:r>
    </w:p>
    <w:p w:rsidR="000009C5" w:rsidRPr="000009C5" w:rsidRDefault="000009C5" w:rsidP="00A246FD">
      <w:pPr>
        <w:autoSpaceDE w:val="0"/>
        <w:autoSpaceDN w:val="0"/>
        <w:adjustRightInd w:val="0"/>
        <w:spacing w:after="0" w:line="240" w:lineRule="auto"/>
        <w:ind w:left="-567"/>
        <w:jc w:val="both"/>
        <w:rPr>
          <w:rFonts w:cs="Arial"/>
          <w:color w:val="000000"/>
        </w:rPr>
      </w:pPr>
      <w:r w:rsidRPr="000009C5">
        <w:rPr>
          <w:rFonts w:cs="Arial"/>
          <w:color w:val="000000"/>
        </w:rPr>
        <w:t xml:space="preserve">11. Preparar composiciones con errores relacionados con el aspecto objeto de estudio y discutirlos con los alumnos. </w:t>
      </w:r>
    </w:p>
    <w:p w:rsidR="000009C5" w:rsidRDefault="000009C5" w:rsidP="00A246FD">
      <w:pPr>
        <w:autoSpaceDE w:val="0"/>
        <w:autoSpaceDN w:val="0"/>
        <w:adjustRightInd w:val="0"/>
        <w:spacing w:after="0" w:line="240" w:lineRule="auto"/>
        <w:ind w:left="-567"/>
        <w:jc w:val="both"/>
        <w:rPr>
          <w:rFonts w:cs="Arial"/>
          <w:color w:val="000000"/>
        </w:rPr>
      </w:pPr>
      <w:r w:rsidRPr="000009C5">
        <w:rPr>
          <w:rFonts w:cs="Arial"/>
          <w:color w:val="000000"/>
        </w:rPr>
        <w:t xml:space="preserve">12. Traer al aula errores tomados de revistas, libros y anuncios y analizarlos con los alumnos. </w:t>
      </w:r>
    </w:p>
    <w:p w:rsidR="00A246FD" w:rsidRDefault="00A246FD" w:rsidP="00A246FD">
      <w:pPr>
        <w:autoSpaceDE w:val="0"/>
        <w:autoSpaceDN w:val="0"/>
        <w:adjustRightInd w:val="0"/>
        <w:spacing w:after="0" w:line="240" w:lineRule="auto"/>
        <w:ind w:left="-567"/>
        <w:jc w:val="both"/>
        <w:rPr>
          <w:rFonts w:cs="Arial"/>
          <w:color w:val="000000"/>
        </w:rPr>
      </w:pPr>
    </w:p>
    <w:p w:rsidR="00A246FD" w:rsidRDefault="00620A73" w:rsidP="00A246FD">
      <w:pPr>
        <w:autoSpaceDE w:val="0"/>
        <w:autoSpaceDN w:val="0"/>
        <w:adjustRightInd w:val="0"/>
        <w:spacing w:after="0" w:line="240" w:lineRule="auto"/>
        <w:ind w:left="-567"/>
        <w:jc w:val="both"/>
        <w:rPr>
          <w:rFonts w:cs="Arial"/>
          <w:b/>
          <w:i/>
          <w:color w:val="000000"/>
        </w:rPr>
      </w:pPr>
      <w:r>
        <w:rPr>
          <w:rFonts w:cs="Arial"/>
          <w:b/>
          <w:i/>
          <w:color w:val="000000"/>
        </w:rPr>
        <w:t>En la página</w:t>
      </w:r>
      <w:r w:rsidR="00A246FD">
        <w:rPr>
          <w:rFonts w:cs="Arial"/>
          <w:b/>
          <w:i/>
          <w:color w:val="000000"/>
        </w:rPr>
        <w:t xml:space="preserve"> 126 aparecen ejemplos de ejercicios y actividades que ameritan ser analizados.</w:t>
      </w:r>
    </w:p>
    <w:p w:rsidR="00620A73" w:rsidRDefault="00620A73" w:rsidP="00A246FD">
      <w:pPr>
        <w:autoSpaceDE w:val="0"/>
        <w:autoSpaceDN w:val="0"/>
        <w:adjustRightInd w:val="0"/>
        <w:spacing w:after="0" w:line="240" w:lineRule="auto"/>
        <w:ind w:left="-567"/>
        <w:jc w:val="both"/>
        <w:rPr>
          <w:rFonts w:cs="Arial"/>
          <w:b/>
          <w:i/>
          <w:color w:val="000000"/>
        </w:rPr>
      </w:pPr>
    </w:p>
    <w:p w:rsidR="00620A73" w:rsidRPr="000009C5" w:rsidRDefault="00D31A89" w:rsidP="00A246FD">
      <w:pPr>
        <w:autoSpaceDE w:val="0"/>
        <w:autoSpaceDN w:val="0"/>
        <w:adjustRightInd w:val="0"/>
        <w:spacing w:after="0" w:line="240" w:lineRule="auto"/>
        <w:ind w:left="-567"/>
        <w:jc w:val="both"/>
        <w:rPr>
          <w:rFonts w:cs="Arial"/>
          <w:b/>
          <w:i/>
          <w:color w:val="000000"/>
        </w:rPr>
      </w:pPr>
      <w:r w:rsidRPr="00D31A89">
        <w:rPr>
          <w:rFonts w:cs="Arial"/>
          <w:b/>
          <w:i/>
          <w:color w:val="000000"/>
        </w:rPr>
        <w:t>A p</w:t>
      </w:r>
      <w:r>
        <w:rPr>
          <w:rFonts w:cs="Arial"/>
          <w:b/>
          <w:i/>
          <w:color w:val="000000"/>
        </w:rPr>
        <w:t>artir del capítulo V se inicia el análisis de las habilidades básicas de la lengua.</w:t>
      </w:r>
    </w:p>
    <w:p w:rsidR="001603C9" w:rsidRPr="001603C9" w:rsidRDefault="000009C5" w:rsidP="000009C5">
      <w:pPr>
        <w:autoSpaceDE w:val="0"/>
        <w:autoSpaceDN w:val="0"/>
        <w:adjustRightInd w:val="0"/>
        <w:spacing w:after="0" w:line="240" w:lineRule="auto"/>
        <w:ind w:left="-567"/>
        <w:jc w:val="both"/>
        <w:rPr>
          <w:rFonts w:cs="Arial"/>
          <w:b/>
          <w:color w:val="000000"/>
        </w:rPr>
      </w:pPr>
      <w:r w:rsidRPr="000009C5">
        <w:rPr>
          <w:rFonts w:cs="Arial"/>
          <w:b/>
          <w:color w:val="000000"/>
        </w:rPr>
        <w:t xml:space="preserve"> </w:t>
      </w:r>
    </w:p>
    <w:p w:rsidR="001603C9" w:rsidRPr="001603C9" w:rsidRDefault="001603C9" w:rsidP="001603C9">
      <w:pPr>
        <w:autoSpaceDE w:val="0"/>
        <w:autoSpaceDN w:val="0"/>
        <w:adjustRightInd w:val="0"/>
        <w:spacing w:after="0" w:line="240" w:lineRule="auto"/>
        <w:ind w:left="-567" w:firstLine="66"/>
        <w:jc w:val="both"/>
        <w:rPr>
          <w:rFonts w:ascii="Arial" w:hAnsi="Arial" w:cs="Arial"/>
          <w:color w:val="000000"/>
          <w:sz w:val="23"/>
          <w:szCs w:val="23"/>
        </w:rPr>
      </w:pPr>
      <w:r w:rsidRPr="001603C9">
        <w:rPr>
          <w:rFonts w:ascii="Arial" w:hAnsi="Arial" w:cs="Arial"/>
          <w:color w:val="000000"/>
          <w:sz w:val="23"/>
          <w:szCs w:val="23"/>
        </w:rPr>
        <w:lastRenderedPageBreak/>
        <w:t xml:space="preserve"> </w:t>
      </w:r>
    </w:p>
    <w:p w:rsidR="004D1845" w:rsidRPr="00045CA0" w:rsidRDefault="004D1845" w:rsidP="001603C9">
      <w:pPr>
        <w:autoSpaceDE w:val="0"/>
        <w:autoSpaceDN w:val="0"/>
        <w:adjustRightInd w:val="0"/>
        <w:spacing w:after="0" w:line="240" w:lineRule="auto"/>
        <w:ind w:left="-567"/>
        <w:jc w:val="both"/>
        <w:rPr>
          <w:rFonts w:cs="Arial"/>
          <w:color w:val="000000"/>
        </w:rPr>
      </w:pPr>
    </w:p>
    <w:p w:rsidR="00045CA0" w:rsidRPr="00045CA0" w:rsidRDefault="00045CA0" w:rsidP="00045CA0">
      <w:pPr>
        <w:autoSpaceDE w:val="0"/>
        <w:autoSpaceDN w:val="0"/>
        <w:adjustRightInd w:val="0"/>
        <w:spacing w:after="0" w:line="240" w:lineRule="auto"/>
        <w:ind w:left="-142" w:hanging="360"/>
        <w:jc w:val="both"/>
        <w:rPr>
          <w:rFonts w:cs="Arial"/>
          <w:color w:val="000000"/>
        </w:rPr>
      </w:pPr>
    </w:p>
    <w:p w:rsidR="00045CA0" w:rsidRPr="00045CA0" w:rsidRDefault="00045CA0" w:rsidP="00045CA0">
      <w:pPr>
        <w:autoSpaceDE w:val="0"/>
        <w:autoSpaceDN w:val="0"/>
        <w:adjustRightInd w:val="0"/>
        <w:spacing w:after="0" w:line="240" w:lineRule="auto"/>
        <w:ind w:left="-567" w:hanging="23"/>
        <w:jc w:val="both"/>
        <w:rPr>
          <w:rFonts w:cs="Arial"/>
          <w:color w:val="000000"/>
        </w:rPr>
      </w:pPr>
    </w:p>
    <w:p w:rsidR="0060450E" w:rsidRPr="006146EA" w:rsidRDefault="0060450E" w:rsidP="006146EA">
      <w:pPr>
        <w:pStyle w:val="Prrafodelista"/>
        <w:autoSpaceDE w:val="0"/>
        <w:autoSpaceDN w:val="0"/>
        <w:adjustRightInd w:val="0"/>
        <w:spacing w:after="0" w:line="240" w:lineRule="auto"/>
        <w:ind w:left="-567"/>
        <w:jc w:val="both"/>
        <w:rPr>
          <w:rFonts w:cs="Arial"/>
          <w:color w:val="000000"/>
        </w:rPr>
      </w:pPr>
    </w:p>
    <w:p w:rsidR="00DB0139" w:rsidRPr="006146EA" w:rsidRDefault="00DB0139" w:rsidP="006146EA">
      <w:pPr>
        <w:autoSpaceDE w:val="0"/>
        <w:autoSpaceDN w:val="0"/>
        <w:adjustRightInd w:val="0"/>
        <w:spacing w:after="0" w:line="240" w:lineRule="auto"/>
        <w:ind w:left="-567" w:hanging="785"/>
        <w:jc w:val="both"/>
        <w:rPr>
          <w:rFonts w:cs="Arial"/>
          <w:color w:val="000000"/>
        </w:rPr>
      </w:pPr>
      <w:r w:rsidRPr="006146EA">
        <w:rPr>
          <w:rFonts w:cs="Arial"/>
          <w:color w:val="000000"/>
        </w:rPr>
        <w:t xml:space="preserve"> </w:t>
      </w:r>
    </w:p>
    <w:p w:rsidR="00DB0139" w:rsidRPr="004743E1" w:rsidRDefault="00DB0139" w:rsidP="0060450E">
      <w:pPr>
        <w:pStyle w:val="Textoindependiente3"/>
        <w:spacing w:after="0"/>
        <w:ind w:left="426" w:hanging="785"/>
        <w:rPr>
          <w:color w:val="000000"/>
          <w:sz w:val="22"/>
          <w:szCs w:val="22"/>
        </w:rPr>
      </w:pPr>
    </w:p>
    <w:p w:rsidR="004743E1" w:rsidRPr="00F006C4" w:rsidRDefault="004743E1" w:rsidP="00DB0139">
      <w:pPr>
        <w:autoSpaceDE w:val="0"/>
        <w:autoSpaceDN w:val="0"/>
        <w:adjustRightInd w:val="0"/>
        <w:spacing w:after="0" w:line="240" w:lineRule="auto"/>
        <w:ind w:left="-567"/>
        <w:jc w:val="both"/>
        <w:rPr>
          <w:rFonts w:cs="Arial"/>
          <w:color w:val="000000"/>
        </w:rPr>
      </w:pPr>
    </w:p>
    <w:p w:rsidR="00CE17CD" w:rsidRPr="00CE17CD" w:rsidRDefault="00CE17CD" w:rsidP="00CE17CD">
      <w:pPr>
        <w:autoSpaceDE w:val="0"/>
        <w:autoSpaceDN w:val="0"/>
        <w:adjustRightInd w:val="0"/>
        <w:spacing w:after="0" w:line="240" w:lineRule="auto"/>
        <w:ind w:left="-567"/>
        <w:jc w:val="both"/>
        <w:rPr>
          <w:rFonts w:cs="Arial"/>
          <w:color w:val="000000"/>
        </w:rPr>
      </w:pPr>
    </w:p>
    <w:p w:rsidR="00CE17CD" w:rsidRPr="00CE17CD" w:rsidRDefault="00CE17CD" w:rsidP="00CE17CD">
      <w:pPr>
        <w:ind w:left="-567"/>
        <w:jc w:val="both"/>
        <w:rPr>
          <w:color w:val="000000"/>
        </w:rPr>
      </w:pPr>
    </w:p>
    <w:p w:rsidR="00BB384C" w:rsidRPr="00BB384C" w:rsidRDefault="00BB384C" w:rsidP="00CE17CD">
      <w:pPr>
        <w:autoSpaceDE w:val="0"/>
        <w:autoSpaceDN w:val="0"/>
        <w:adjustRightInd w:val="0"/>
        <w:spacing w:after="0" w:line="240" w:lineRule="auto"/>
        <w:ind w:left="-567"/>
        <w:jc w:val="both"/>
        <w:rPr>
          <w:rFonts w:cs="Arial"/>
          <w:color w:val="000000"/>
        </w:rPr>
      </w:pPr>
    </w:p>
    <w:p w:rsidR="00CC3105" w:rsidRPr="00BB384C" w:rsidRDefault="00CC3105" w:rsidP="00BB384C">
      <w:pPr>
        <w:autoSpaceDE w:val="0"/>
        <w:autoSpaceDN w:val="0"/>
        <w:adjustRightInd w:val="0"/>
        <w:spacing w:after="0" w:line="240" w:lineRule="auto"/>
        <w:ind w:left="-567"/>
        <w:rPr>
          <w:rFonts w:cs="Arial"/>
          <w:color w:val="000000"/>
        </w:rPr>
      </w:pPr>
    </w:p>
    <w:p w:rsidR="00CC3105" w:rsidRDefault="00CC3105" w:rsidP="00823C43">
      <w:pPr>
        <w:autoSpaceDE w:val="0"/>
        <w:autoSpaceDN w:val="0"/>
        <w:adjustRightInd w:val="0"/>
        <w:spacing w:after="0" w:line="240" w:lineRule="auto"/>
        <w:ind w:left="-567"/>
        <w:rPr>
          <w:rFonts w:cs="Arial"/>
          <w:b/>
          <w:i/>
          <w:color w:val="000000"/>
        </w:rPr>
      </w:pPr>
    </w:p>
    <w:p w:rsidR="00CC3105" w:rsidRPr="00823C43" w:rsidRDefault="00CC3105" w:rsidP="00823C43">
      <w:pPr>
        <w:autoSpaceDE w:val="0"/>
        <w:autoSpaceDN w:val="0"/>
        <w:adjustRightInd w:val="0"/>
        <w:spacing w:after="0" w:line="240" w:lineRule="auto"/>
        <w:ind w:left="-567"/>
        <w:rPr>
          <w:rFonts w:cs="Arial"/>
          <w:b/>
          <w:i/>
          <w:color w:val="000000"/>
        </w:rPr>
      </w:pPr>
    </w:p>
    <w:p w:rsidR="00823C43" w:rsidRPr="00192A92" w:rsidRDefault="00823C43" w:rsidP="00823C43">
      <w:pPr>
        <w:autoSpaceDE w:val="0"/>
        <w:autoSpaceDN w:val="0"/>
        <w:adjustRightInd w:val="0"/>
        <w:spacing w:after="0" w:line="240" w:lineRule="auto"/>
        <w:ind w:left="-567"/>
        <w:jc w:val="both"/>
        <w:rPr>
          <w:rFonts w:cs="Arial"/>
        </w:rPr>
      </w:pPr>
    </w:p>
    <w:p w:rsidR="00192A92" w:rsidRPr="0004242F" w:rsidRDefault="00192A92" w:rsidP="00192A92">
      <w:pPr>
        <w:autoSpaceDE w:val="0"/>
        <w:autoSpaceDN w:val="0"/>
        <w:adjustRightInd w:val="0"/>
        <w:spacing w:after="0" w:line="240" w:lineRule="auto"/>
        <w:ind w:left="-567"/>
        <w:jc w:val="both"/>
        <w:rPr>
          <w:rFonts w:cs="Arial"/>
          <w:color w:val="000000"/>
        </w:rPr>
      </w:pPr>
    </w:p>
    <w:p w:rsidR="0004242F" w:rsidRPr="0004242F" w:rsidRDefault="0004242F" w:rsidP="0004242F">
      <w:pPr>
        <w:autoSpaceDE w:val="0"/>
        <w:autoSpaceDN w:val="0"/>
        <w:adjustRightInd w:val="0"/>
        <w:spacing w:after="0" w:line="240" w:lineRule="auto"/>
        <w:ind w:left="-567"/>
        <w:jc w:val="both"/>
        <w:rPr>
          <w:rFonts w:cs="Arial"/>
          <w:color w:val="000000"/>
        </w:rPr>
      </w:pPr>
    </w:p>
    <w:p w:rsidR="0004242F" w:rsidRPr="00A821A4" w:rsidRDefault="0004242F" w:rsidP="0004242F">
      <w:pPr>
        <w:autoSpaceDE w:val="0"/>
        <w:autoSpaceDN w:val="0"/>
        <w:adjustRightInd w:val="0"/>
        <w:spacing w:after="0" w:line="240" w:lineRule="auto"/>
        <w:ind w:left="-567"/>
        <w:jc w:val="both"/>
        <w:rPr>
          <w:rFonts w:cs="Arial"/>
          <w:color w:val="000000"/>
        </w:rPr>
      </w:pPr>
    </w:p>
    <w:p w:rsidR="00A821A4" w:rsidRPr="00A821A4" w:rsidRDefault="00A821A4" w:rsidP="00A821A4">
      <w:pPr>
        <w:autoSpaceDE w:val="0"/>
        <w:autoSpaceDN w:val="0"/>
        <w:adjustRightInd w:val="0"/>
        <w:spacing w:after="0" w:line="240" w:lineRule="auto"/>
        <w:rPr>
          <w:rFonts w:cs="Arial"/>
          <w:color w:val="000000"/>
        </w:rPr>
      </w:pPr>
    </w:p>
    <w:p w:rsidR="00A821A4" w:rsidRPr="00A821A4" w:rsidRDefault="00A821A4" w:rsidP="00A821A4">
      <w:pPr>
        <w:autoSpaceDE w:val="0"/>
        <w:autoSpaceDN w:val="0"/>
        <w:adjustRightInd w:val="0"/>
        <w:spacing w:after="0" w:line="240" w:lineRule="auto"/>
        <w:ind w:left="-567"/>
        <w:jc w:val="both"/>
        <w:rPr>
          <w:rFonts w:cs="Arial"/>
          <w:color w:val="000000"/>
        </w:rPr>
      </w:pPr>
      <w:r>
        <w:rPr>
          <w:rFonts w:ascii="Arial" w:hAnsi="Arial" w:cs="Arial"/>
          <w:sz w:val="24"/>
          <w:szCs w:val="24"/>
        </w:rPr>
        <w:t xml:space="preserve"> </w:t>
      </w:r>
    </w:p>
    <w:p w:rsidR="001F2AB1" w:rsidRPr="001F2AB1" w:rsidRDefault="001F2AB1" w:rsidP="00A821A4">
      <w:pPr>
        <w:autoSpaceDE w:val="0"/>
        <w:autoSpaceDN w:val="0"/>
        <w:adjustRightInd w:val="0"/>
        <w:spacing w:after="0" w:line="240" w:lineRule="auto"/>
        <w:ind w:left="-567"/>
        <w:jc w:val="both"/>
        <w:rPr>
          <w:rFonts w:cs="Arial"/>
        </w:rPr>
      </w:pPr>
    </w:p>
    <w:p w:rsidR="001F2AB1" w:rsidRPr="001F2AB1" w:rsidRDefault="00A821A4" w:rsidP="00A821A4">
      <w:pPr>
        <w:autoSpaceDE w:val="0"/>
        <w:autoSpaceDN w:val="0"/>
        <w:adjustRightInd w:val="0"/>
        <w:spacing w:after="0" w:line="240" w:lineRule="auto"/>
        <w:jc w:val="both"/>
        <w:rPr>
          <w:rFonts w:cs="Arial"/>
          <w:color w:val="000000"/>
        </w:rPr>
      </w:pPr>
      <w:r>
        <w:rPr>
          <w:rFonts w:cs="Arial"/>
        </w:rPr>
        <w:t xml:space="preserve"> </w:t>
      </w:r>
    </w:p>
    <w:p w:rsidR="001F2AB1" w:rsidRPr="00CB55AF" w:rsidRDefault="001F2AB1" w:rsidP="001F2AB1">
      <w:pPr>
        <w:autoSpaceDE w:val="0"/>
        <w:autoSpaceDN w:val="0"/>
        <w:adjustRightInd w:val="0"/>
        <w:spacing w:after="0" w:line="240" w:lineRule="auto"/>
        <w:ind w:left="-567"/>
        <w:jc w:val="both"/>
        <w:rPr>
          <w:rFonts w:cs="Arial"/>
          <w:color w:val="000000"/>
        </w:rPr>
      </w:pPr>
    </w:p>
    <w:p w:rsidR="00CB55AF" w:rsidRPr="00F942E7" w:rsidRDefault="00CB55AF" w:rsidP="00CB55AF">
      <w:pPr>
        <w:autoSpaceDE w:val="0"/>
        <w:autoSpaceDN w:val="0"/>
        <w:adjustRightInd w:val="0"/>
        <w:spacing w:after="0" w:line="240" w:lineRule="auto"/>
        <w:ind w:left="-567"/>
        <w:jc w:val="both"/>
        <w:rPr>
          <w:rFonts w:cs="Arial"/>
          <w:color w:val="000000"/>
          <w:sz w:val="23"/>
          <w:szCs w:val="23"/>
        </w:rPr>
      </w:pPr>
    </w:p>
    <w:p w:rsidR="00B3146C" w:rsidRPr="00B3146C" w:rsidRDefault="00B3146C" w:rsidP="00CB55AF">
      <w:pPr>
        <w:autoSpaceDE w:val="0"/>
        <w:autoSpaceDN w:val="0"/>
        <w:adjustRightInd w:val="0"/>
        <w:spacing w:after="0" w:line="240" w:lineRule="auto"/>
        <w:ind w:left="-567"/>
        <w:jc w:val="both"/>
        <w:rPr>
          <w:rFonts w:ascii="Arial" w:hAnsi="Arial" w:cs="Arial"/>
          <w:color w:val="000000"/>
          <w:sz w:val="23"/>
          <w:szCs w:val="23"/>
        </w:rPr>
      </w:pPr>
      <w:r w:rsidRPr="00B3146C">
        <w:rPr>
          <w:rFonts w:ascii="Arial" w:hAnsi="Arial" w:cs="Arial"/>
          <w:color w:val="000000"/>
          <w:sz w:val="23"/>
          <w:szCs w:val="23"/>
        </w:rPr>
        <w:t xml:space="preserve"> </w:t>
      </w:r>
    </w:p>
    <w:p w:rsidR="00B3146C" w:rsidRDefault="00B3146C" w:rsidP="00B3146C">
      <w:pPr>
        <w:autoSpaceDE w:val="0"/>
        <w:autoSpaceDN w:val="0"/>
        <w:adjustRightInd w:val="0"/>
        <w:spacing w:after="0" w:line="240" w:lineRule="auto"/>
        <w:ind w:left="-284"/>
        <w:jc w:val="both"/>
        <w:rPr>
          <w:rFonts w:cs="Arial"/>
          <w:color w:val="000000"/>
        </w:rPr>
      </w:pPr>
    </w:p>
    <w:p w:rsidR="00B3146C" w:rsidRPr="00591857" w:rsidRDefault="00B3146C" w:rsidP="00591857">
      <w:pPr>
        <w:autoSpaceDE w:val="0"/>
        <w:autoSpaceDN w:val="0"/>
        <w:adjustRightInd w:val="0"/>
        <w:spacing w:after="0" w:line="240" w:lineRule="auto"/>
        <w:jc w:val="both"/>
        <w:rPr>
          <w:rFonts w:cs="Arial"/>
          <w:color w:val="000000"/>
        </w:rPr>
      </w:pPr>
    </w:p>
    <w:p w:rsidR="00591857" w:rsidRPr="00591857" w:rsidRDefault="00591857" w:rsidP="00591857">
      <w:pPr>
        <w:autoSpaceDE w:val="0"/>
        <w:autoSpaceDN w:val="0"/>
        <w:adjustRightInd w:val="0"/>
        <w:spacing w:after="0" w:line="240" w:lineRule="auto"/>
        <w:ind w:left="-567"/>
        <w:jc w:val="both"/>
        <w:rPr>
          <w:rFonts w:cs="Arial"/>
          <w:color w:val="000000"/>
        </w:rPr>
      </w:pPr>
    </w:p>
    <w:p w:rsidR="00591857" w:rsidRPr="00120BF0" w:rsidRDefault="00591857" w:rsidP="00120BF0">
      <w:pPr>
        <w:autoSpaceDE w:val="0"/>
        <w:autoSpaceDN w:val="0"/>
        <w:adjustRightInd w:val="0"/>
        <w:spacing w:after="0" w:line="240" w:lineRule="auto"/>
        <w:ind w:left="-567"/>
        <w:jc w:val="both"/>
        <w:rPr>
          <w:rFonts w:cs="Arial"/>
          <w:color w:val="000000"/>
        </w:rPr>
      </w:pPr>
    </w:p>
    <w:p w:rsidR="00120BF0" w:rsidRPr="0065621A" w:rsidRDefault="00120BF0" w:rsidP="0065621A">
      <w:pPr>
        <w:autoSpaceDE w:val="0"/>
        <w:autoSpaceDN w:val="0"/>
        <w:adjustRightInd w:val="0"/>
        <w:spacing w:after="0" w:line="240" w:lineRule="auto"/>
        <w:ind w:left="-567"/>
        <w:jc w:val="both"/>
        <w:rPr>
          <w:rFonts w:cs="Arial"/>
          <w:color w:val="000000"/>
        </w:rPr>
      </w:pPr>
    </w:p>
    <w:p w:rsidR="00B45B4D" w:rsidRPr="00B45B4D" w:rsidRDefault="00B45B4D" w:rsidP="0065621A">
      <w:pPr>
        <w:autoSpaceDE w:val="0"/>
        <w:autoSpaceDN w:val="0"/>
        <w:adjustRightInd w:val="0"/>
        <w:spacing w:after="0" w:line="240" w:lineRule="auto"/>
        <w:ind w:left="-567"/>
        <w:jc w:val="both"/>
        <w:rPr>
          <w:rFonts w:cs="Arial"/>
          <w:b/>
          <w:i/>
          <w:color w:val="000000"/>
        </w:rPr>
      </w:pPr>
      <w:r>
        <w:rPr>
          <w:rFonts w:cs="Arial"/>
          <w:b/>
          <w:i/>
          <w:color w:val="000000"/>
        </w:rPr>
        <w:t xml:space="preserve"> </w:t>
      </w:r>
    </w:p>
    <w:p w:rsidR="001F35E7" w:rsidRPr="001F35E7" w:rsidRDefault="001F35E7" w:rsidP="001F35E7">
      <w:pPr>
        <w:autoSpaceDE w:val="0"/>
        <w:autoSpaceDN w:val="0"/>
        <w:adjustRightInd w:val="0"/>
        <w:spacing w:after="0" w:line="240" w:lineRule="auto"/>
        <w:ind w:left="-567"/>
        <w:jc w:val="both"/>
        <w:rPr>
          <w:rFonts w:cs="Arial"/>
          <w:color w:val="000000"/>
        </w:rPr>
      </w:pPr>
      <w:r w:rsidRPr="001F35E7">
        <w:rPr>
          <w:rFonts w:cs="Arial"/>
          <w:color w:val="000000"/>
        </w:rPr>
        <w:t xml:space="preserve"> </w:t>
      </w:r>
    </w:p>
    <w:p w:rsidR="001F35E7" w:rsidRPr="001F35E7" w:rsidRDefault="001F35E7" w:rsidP="001F35E7">
      <w:pPr>
        <w:autoSpaceDE w:val="0"/>
        <w:autoSpaceDN w:val="0"/>
        <w:adjustRightInd w:val="0"/>
        <w:spacing w:after="0" w:line="240" w:lineRule="auto"/>
        <w:ind w:left="-567"/>
        <w:jc w:val="both"/>
        <w:rPr>
          <w:rFonts w:cs="Arial"/>
          <w:color w:val="000000"/>
        </w:rPr>
      </w:pPr>
    </w:p>
    <w:p w:rsidR="00677ED1" w:rsidRPr="00677ED1" w:rsidRDefault="00677ED1" w:rsidP="00677ED1">
      <w:pPr>
        <w:autoSpaceDE w:val="0"/>
        <w:autoSpaceDN w:val="0"/>
        <w:adjustRightInd w:val="0"/>
        <w:spacing w:after="0" w:line="240" w:lineRule="auto"/>
        <w:ind w:left="-567"/>
        <w:jc w:val="both"/>
        <w:rPr>
          <w:rFonts w:cs="Arial"/>
          <w:color w:val="000000"/>
        </w:rPr>
      </w:pPr>
    </w:p>
    <w:p w:rsidR="008945D4" w:rsidRPr="00941D6E" w:rsidRDefault="008945D4" w:rsidP="00677ED1">
      <w:pPr>
        <w:autoSpaceDE w:val="0"/>
        <w:autoSpaceDN w:val="0"/>
        <w:adjustRightInd w:val="0"/>
        <w:spacing w:after="0" w:line="240" w:lineRule="auto"/>
        <w:ind w:left="-567"/>
        <w:jc w:val="both"/>
        <w:rPr>
          <w:rFonts w:cs="Arial"/>
        </w:rPr>
      </w:pPr>
    </w:p>
    <w:p w:rsidR="00941D6E" w:rsidRPr="00941D6E" w:rsidRDefault="00941D6E" w:rsidP="00941D6E">
      <w:pPr>
        <w:pStyle w:val="Default"/>
        <w:ind w:left="-567"/>
      </w:pPr>
    </w:p>
    <w:p w:rsidR="005D2622" w:rsidRPr="0054770F" w:rsidRDefault="005D2622" w:rsidP="005D2622">
      <w:pPr>
        <w:autoSpaceDE w:val="0"/>
        <w:autoSpaceDN w:val="0"/>
        <w:adjustRightInd w:val="0"/>
        <w:spacing w:after="0" w:line="240" w:lineRule="auto"/>
        <w:ind w:left="-567"/>
        <w:jc w:val="both"/>
        <w:rPr>
          <w:rFonts w:cs="Arial"/>
          <w:color w:val="000000"/>
        </w:rPr>
      </w:pPr>
    </w:p>
    <w:p w:rsidR="0054770F" w:rsidRPr="0054770F" w:rsidRDefault="005D2622" w:rsidP="0054770F">
      <w:pPr>
        <w:autoSpaceDE w:val="0"/>
        <w:autoSpaceDN w:val="0"/>
        <w:adjustRightInd w:val="0"/>
        <w:spacing w:after="0" w:line="240" w:lineRule="auto"/>
        <w:jc w:val="both"/>
        <w:rPr>
          <w:rFonts w:cs="Arial"/>
          <w:color w:val="000000"/>
        </w:rPr>
      </w:pPr>
      <w:r w:rsidRPr="005D2622">
        <w:rPr>
          <w:rFonts w:cs="Arial"/>
          <w:color w:val="000000"/>
        </w:rPr>
        <w:t xml:space="preserve"> </w:t>
      </w:r>
    </w:p>
    <w:p w:rsidR="0054770F" w:rsidRPr="0054770F" w:rsidRDefault="0054770F" w:rsidP="0054770F">
      <w:pPr>
        <w:pStyle w:val="Prrafodelista"/>
        <w:spacing w:after="0"/>
        <w:ind w:left="-567" w:right="-568"/>
        <w:jc w:val="both"/>
        <w:rPr>
          <w:color w:val="000000"/>
          <w:sz w:val="23"/>
          <w:szCs w:val="23"/>
        </w:rPr>
      </w:pPr>
    </w:p>
    <w:p w:rsidR="009E7D0A" w:rsidRPr="001D3480" w:rsidRDefault="009E7D0A" w:rsidP="00375606">
      <w:pPr>
        <w:spacing w:after="0"/>
        <w:ind w:left="-567" w:right="-568"/>
        <w:jc w:val="both"/>
        <w:rPr>
          <w:rFonts w:cs="Arial"/>
          <w:b/>
          <w:i/>
          <w:color w:val="000000"/>
        </w:rPr>
      </w:pPr>
    </w:p>
    <w:p w:rsidR="001D3480" w:rsidRDefault="001D3480" w:rsidP="00375606">
      <w:pPr>
        <w:spacing w:after="0"/>
        <w:ind w:left="-567" w:right="-568"/>
        <w:jc w:val="both"/>
        <w:rPr>
          <w:rFonts w:cs="Arial"/>
          <w:b/>
          <w:i/>
          <w:color w:val="000000"/>
        </w:rPr>
      </w:pPr>
    </w:p>
    <w:p w:rsidR="001D3480" w:rsidRPr="00E13846" w:rsidRDefault="001D3480" w:rsidP="00375606">
      <w:pPr>
        <w:spacing w:after="0"/>
        <w:ind w:left="-567" w:right="-568"/>
        <w:jc w:val="both"/>
        <w:rPr>
          <w:b/>
          <w:i/>
          <w:color w:val="000000"/>
        </w:rPr>
      </w:pPr>
    </w:p>
    <w:p w:rsidR="00C75997" w:rsidRPr="00375606" w:rsidRDefault="00C75997" w:rsidP="00CC3B13">
      <w:pPr>
        <w:spacing w:after="0"/>
        <w:ind w:left="-567" w:right="-568"/>
        <w:jc w:val="both"/>
        <w:rPr>
          <w:color w:val="000000"/>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7205F4" w:rsidRDefault="007205F4" w:rsidP="00C75997">
      <w:pPr>
        <w:autoSpaceDE w:val="0"/>
        <w:autoSpaceDN w:val="0"/>
        <w:adjustRightInd w:val="0"/>
        <w:spacing w:after="0" w:line="240" w:lineRule="auto"/>
        <w:jc w:val="both"/>
        <w:rPr>
          <w:rFonts w:ascii="Arial" w:hAnsi="Arial" w:cs="Arial"/>
          <w:color w:val="000000"/>
          <w:sz w:val="23"/>
          <w:szCs w:val="23"/>
        </w:rPr>
      </w:pPr>
    </w:p>
    <w:p w:rsidR="000F3FCC" w:rsidRDefault="007205F4" w:rsidP="00C75997">
      <w:pPr>
        <w:autoSpaceDE w:val="0"/>
        <w:autoSpaceDN w:val="0"/>
        <w:adjustRightInd w:val="0"/>
        <w:spacing w:after="0" w:line="240" w:lineRule="auto"/>
        <w:rPr>
          <w:rFonts w:ascii="Arial" w:hAnsi="Arial" w:cs="Arial"/>
          <w:color w:val="000000"/>
          <w:sz w:val="23"/>
          <w:szCs w:val="23"/>
        </w:rPr>
      </w:pPr>
      <w:r>
        <w:rPr>
          <w:rFonts w:ascii="Arial" w:hAnsi="Arial" w:cs="Arial"/>
          <w:color w:val="000000"/>
          <w:sz w:val="23"/>
          <w:szCs w:val="23"/>
        </w:rPr>
        <w:t xml:space="preserve"> </w:t>
      </w:r>
    </w:p>
    <w:p w:rsidR="000F3FCC" w:rsidRDefault="000F3FCC" w:rsidP="00C75997">
      <w:pPr>
        <w:pageBreakBefore/>
        <w:autoSpaceDE w:val="0"/>
        <w:autoSpaceDN w:val="0"/>
        <w:adjustRightInd w:val="0"/>
        <w:spacing w:after="0" w:line="240" w:lineRule="auto"/>
        <w:rPr>
          <w:rFonts w:ascii="Arial" w:hAnsi="Arial" w:cs="Arial"/>
          <w:sz w:val="23"/>
          <w:szCs w:val="23"/>
        </w:rPr>
      </w:pPr>
    </w:p>
    <w:p w:rsidR="000F3FCC" w:rsidRDefault="000F3FCC" w:rsidP="00C75997">
      <w:pPr>
        <w:pageBreakBefore/>
        <w:autoSpaceDE w:val="0"/>
        <w:autoSpaceDN w:val="0"/>
        <w:adjustRightInd w:val="0"/>
        <w:spacing w:after="0" w:line="240" w:lineRule="auto"/>
        <w:rPr>
          <w:rFonts w:ascii="Arial" w:hAnsi="Arial" w:cs="Arial"/>
          <w:sz w:val="23"/>
          <w:szCs w:val="23"/>
        </w:rPr>
      </w:pPr>
    </w:p>
    <w:sectPr w:rsidR="000F3FCC" w:rsidSect="00C11C0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4F402A"/>
    <w:multiLevelType w:val="hybridMultilevel"/>
    <w:tmpl w:val="621A1EC8"/>
    <w:lvl w:ilvl="0" w:tplc="9BD828EC">
      <w:start w:val="1"/>
      <w:numFmt w:val="decimal"/>
      <w:lvlText w:val="%1."/>
      <w:lvlJc w:val="left"/>
      <w:pPr>
        <w:ind w:left="-207" w:hanging="360"/>
      </w:pPr>
      <w:rPr>
        <w:rFonts w:hint="default"/>
      </w:rPr>
    </w:lvl>
    <w:lvl w:ilvl="1" w:tplc="0C0A0019" w:tentative="1">
      <w:start w:val="1"/>
      <w:numFmt w:val="lowerLetter"/>
      <w:lvlText w:val="%2."/>
      <w:lvlJc w:val="left"/>
      <w:pPr>
        <w:ind w:left="513" w:hanging="360"/>
      </w:pPr>
    </w:lvl>
    <w:lvl w:ilvl="2" w:tplc="0C0A001B" w:tentative="1">
      <w:start w:val="1"/>
      <w:numFmt w:val="lowerRoman"/>
      <w:lvlText w:val="%3."/>
      <w:lvlJc w:val="right"/>
      <w:pPr>
        <w:ind w:left="1233" w:hanging="180"/>
      </w:pPr>
    </w:lvl>
    <w:lvl w:ilvl="3" w:tplc="0C0A000F" w:tentative="1">
      <w:start w:val="1"/>
      <w:numFmt w:val="decimal"/>
      <w:lvlText w:val="%4."/>
      <w:lvlJc w:val="left"/>
      <w:pPr>
        <w:ind w:left="1953" w:hanging="360"/>
      </w:pPr>
    </w:lvl>
    <w:lvl w:ilvl="4" w:tplc="0C0A0019" w:tentative="1">
      <w:start w:val="1"/>
      <w:numFmt w:val="lowerLetter"/>
      <w:lvlText w:val="%5."/>
      <w:lvlJc w:val="left"/>
      <w:pPr>
        <w:ind w:left="2673" w:hanging="360"/>
      </w:pPr>
    </w:lvl>
    <w:lvl w:ilvl="5" w:tplc="0C0A001B" w:tentative="1">
      <w:start w:val="1"/>
      <w:numFmt w:val="lowerRoman"/>
      <w:lvlText w:val="%6."/>
      <w:lvlJc w:val="right"/>
      <w:pPr>
        <w:ind w:left="3393" w:hanging="180"/>
      </w:pPr>
    </w:lvl>
    <w:lvl w:ilvl="6" w:tplc="0C0A000F" w:tentative="1">
      <w:start w:val="1"/>
      <w:numFmt w:val="decimal"/>
      <w:lvlText w:val="%7."/>
      <w:lvlJc w:val="left"/>
      <w:pPr>
        <w:ind w:left="4113" w:hanging="360"/>
      </w:pPr>
    </w:lvl>
    <w:lvl w:ilvl="7" w:tplc="0C0A0019" w:tentative="1">
      <w:start w:val="1"/>
      <w:numFmt w:val="lowerLetter"/>
      <w:lvlText w:val="%8."/>
      <w:lvlJc w:val="left"/>
      <w:pPr>
        <w:ind w:left="4833" w:hanging="360"/>
      </w:pPr>
    </w:lvl>
    <w:lvl w:ilvl="8" w:tplc="0C0A001B" w:tentative="1">
      <w:start w:val="1"/>
      <w:numFmt w:val="lowerRoman"/>
      <w:lvlText w:val="%9."/>
      <w:lvlJc w:val="right"/>
      <w:pPr>
        <w:ind w:left="5553" w:hanging="180"/>
      </w:pPr>
    </w:lvl>
  </w:abstractNum>
  <w:abstractNum w:abstractNumId="1">
    <w:nsid w:val="66C14767"/>
    <w:multiLevelType w:val="hybridMultilevel"/>
    <w:tmpl w:val="18F4C70A"/>
    <w:lvl w:ilvl="0" w:tplc="D14E33AE">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7095572C"/>
    <w:multiLevelType w:val="hybridMultilevel"/>
    <w:tmpl w:val="7BCE255E"/>
    <w:lvl w:ilvl="0" w:tplc="BA4C9D92">
      <w:start w:val="1"/>
      <w:numFmt w:val="decimal"/>
      <w:lvlText w:val="%1."/>
      <w:lvlJc w:val="left"/>
      <w:pPr>
        <w:ind w:left="6123" w:hanging="360"/>
      </w:pPr>
      <w:rPr>
        <w:rFonts w:hint="default"/>
      </w:rPr>
    </w:lvl>
    <w:lvl w:ilvl="1" w:tplc="0C0A0019" w:tentative="1">
      <w:start w:val="1"/>
      <w:numFmt w:val="lowerLetter"/>
      <w:lvlText w:val="%2."/>
      <w:lvlJc w:val="left"/>
      <w:pPr>
        <w:ind w:left="6843" w:hanging="360"/>
      </w:pPr>
    </w:lvl>
    <w:lvl w:ilvl="2" w:tplc="0C0A001B" w:tentative="1">
      <w:start w:val="1"/>
      <w:numFmt w:val="lowerRoman"/>
      <w:lvlText w:val="%3."/>
      <w:lvlJc w:val="right"/>
      <w:pPr>
        <w:ind w:left="7563" w:hanging="180"/>
      </w:pPr>
    </w:lvl>
    <w:lvl w:ilvl="3" w:tplc="0C0A000F" w:tentative="1">
      <w:start w:val="1"/>
      <w:numFmt w:val="decimal"/>
      <w:lvlText w:val="%4."/>
      <w:lvlJc w:val="left"/>
      <w:pPr>
        <w:ind w:left="8283" w:hanging="360"/>
      </w:pPr>
    </w:lvl>
    <w:lvl w:ilvl="4" w:tplc="0C0A0019" w:tentative="1">
      <w:start w:val="1"/>
      <w:numFmt w:val="lowerLetter"/>
      <w:lvlText w:val="%5."/>
      <w:lvlJc w:val="left"/>
      <w:pPr>
        <w:ind w:left="9003" w:hanging="360"/>
      </w:pPr>
    </w:lvl>
    <w:lvl w:ilvl="5" w:tplc="0C0A001B" w:tentative="1">
      <w:start w:val="1"/>
      <w:numFmt w:val="lowerRoman"/>
      <w:lvlText w:val="%6."/>
      <w:lvlJc w:val="right"/>
      <w:pPr>
        <w:ind w:left="9723" w:hanging="180"/>
      </w:pPr>
    </w:lvl>
    <w:lvl w:ilvl="6" w:tplc="0C0A000F" w:tentative="1">
      <w:start w:val="1"/>
      <w:numFmt w:val="decimal"/>
      <w:lvlText w:val="%7."/>
      <w:lvlJc w:val="left"/>
      <w:pPr>
        <w:ind w:left="10443" w:hanging="360"/>
      </w:pPr>
    </w:lvl>
    <w:lvl w:ilvl="7" w:tplc="0C0A0019" w:tentative="1">
      <w:start w:val="1"/>
      <w:numFmt w:val="lowerLetter"/>
      <w:lvlText w:val="%8."/>
      <w:lvlJc w:val="left"/>
      <w:pPr>
        <w:ind w:left="11163" w:hanging="360"/>
      </w:pPr>
    </w:lvl>
    <w:lvl w:ilvl="8" w:tplc="0C0A001B" w:tentative="1">
      <w:start w:val="1"/>
      <w:numFmt w:val="lowerRoman"/>
      <w:lvlText w:val="%9."/>
      <w:lvlJc w:val="right"/>
      <w:pPr>
        <w:ind w:left="11883"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240C7"/>
    <w:rsid w:val="000009C5"/>
    <w:rsid w:val="00032F2E"/>
    <w:rsid w:val="0004242F"/>
    <w:rsid w:val="00045CA0"/>
    <w:rsid w:val="000E6DC4"/>
    <w:rsid w:val="000F3FCC"/>
    <w:rsid w:val="00120BF0"/>
    <w:rsid w:val="00143549"/>
    <w:rsid w:val="001603C9"/>
    <w:rsid w:val="00183ECE"/>
    <w:rsid w:val="00185E1D"/>
    <w:rsid w:val="00192A92"/>
    <w:rsid w:val="001A1602"/>
    <w:rsid w:val="001A5CE5"/>
    <w:rsid w:val="001B1A41"/>
    <w:rsid w:val="001B5653"/>
    <w:rsid w:val="001D3480"/>
    <w:rsid w:val="001F2AB1"/>
    <w:rsid w:val="001F35E7"/>
    <w:rsid w:val="0021161E"/>
    <w:rsid w:val="00222370"/>
    <w:rsid w:val="002842CC"/>
    <w:rsid w:val="002F180B"/>
    <w:rsid w:val="00337F7A"/>
    <w:rsid w:val="00375606"/>
    <w:rsid w:val="003A3A04"/>
    <w:rsid w:val="003C3DFA"/>
    <w:rsid w:val="004743E1"/>
    <w:rsid w:val="00487694"/>
    <w:rsid w:val="004952FD"/>
    <w:rsid w:val="004C4CA3"/>
    <w:rsid w:val="004D1845"/>
    <w:rsid w:val="004D65D6"/>
    <w:rsid w:val="0054770F"/>
    <w:rsid w:val="00560CCB"/>
    <w:rsid w:val="00591857"/>
    <w:rsid w:val="00591E42"/>
    <w:rsid w:val="005D2622"/>
    <w:rsid w:val="005E0BB4"/>
    <w:rsid w:val="0060450E"/>
    <w:rsid w:val="006146EA"/>
    <w:rsid w:val="00620A73"/>
    <w:rsid w:val="0065621A"/>
    <w:rsid w:val="00661813"/>
    <w:rsid w:val="00677ED1"/>
    <w:rsid w:val="00717C84"/>
    <w:rsid w:val="007205F4"/>
    <w:rsid w:val="00813FD4"/>
    <w:rsid w:val="0082393E"/>
    <w:rsid w:val="00823C43"/>
    <w:rsid w:val="008475C2"/>
    <w:rsid w:val="008945D4"/>
    <w:rsid w:val="00906A8B"/>
    <w:rsid w:val="00941D6E"/>
    <w:rsid w:val="00973C4A"/>
    <w:rsid w:val="009B1321"/>
    <w:rsid w:val="009D433F"/>
    <w:rsid w:val="009E7D0A"/>
    <w:rsid w:val="00A246FD"/>
    <w:rsid w:val="00A80D45"/>
    <w:rsid w:val="00A821A4"/>
    <w:rsid w:val="00AD23F2"/>
    <w:rsid w:val="00B240C7"/>
    <w:rsid w:val="00B241B2"/>
    <w:rsid w:val="00B3146C"/>
    <w:rsid w:val="00B45B4D"/>
    <w:rsid w:val="00B55055"/>
    <w:rsid w:val="00B557B6"/>
    <w:rsid w:val="00B90EAC"/>
    <w:rsid w:val="00BB384C"/>
    <w:rsid w:val="00BE7891"/>
    <w:rsid w:val="00C11C01"/>
    <w:rsid w:val="00C247A1"/>
    <w:rsid w:val="00C75997"/>
    <w:rsid w:val="00CB55AF"/>
    <w:rsid w:val="00CC3105"/>
    <w:rsid w:val="00CC3B13"/>
    <w:rsid w:val="00CC66B2"/>
    <w:rsid w:val="00CE17CD"/>
    <w:rsid w:val="00D31A89"/>
    <w:rsid w:val="00DB0139"/>
    <w:rsid w:val="00DB1412"/>
    <w:rsid w:val="00E13846"/>
    <w:rsid w:val="00E547B5"/>
    <w:rsid w:val="00E75711"/>
    <w:rsid w:val="00EB6B02"/>
    <w:rsid w:val="00EF6B8F"/>
    <w:rsid w:val="00F006C4"/>
    <w:rsid w:val="00F26A23"/>
    <w:rsid w:val="00F54CD9"/>
    <w:rsid w:val="00F60777"/>
    <w:rsid w:val="00F626C8"/>
    <w:rsid w:val="00F942E7"/>
    <w:rsid w:val="00FB1F83"/>
    <w:rsid w:val="00FD3E9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6" type="connector" idref="#_x0000_s1026"/>
        <o:r id="V:Rule7" type="connector" idref="#_x0000_s1028"/>
        <o:r id="V:Rule8" type="connector" idref="#_x0000_s1030"/>
        <o:r id="V:Rule9" type="connector" idref="#_x0000_s1029"/>
        <o:r id="V:Rule10"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C0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next w:val="Normal"/>
    <w:link w:val="TextoindependienteCar"/>
    <w:uiPriority w:val="99"/>
    <w:rsid w:val="00E547B5"/>
    <w:pPr>
      <w:autoSpaceDE w:val="0"/>
      <w:autoSpaceDN w:val="0"/>
      <w:adjustRightInd w:val="0"/>
      <w:spacing w:after="0" w:line="240" w:lineRule="auto"/>
    </w:pPr>
    <w:rPr>
      <w:rFonts w:ascii="Arial" w:hAnsi="Arial" w:cs="Arial"/>
      <w:sz w:val="24"/>
      <w:szCs w:val="24"/>
    </w:rPr>
  </w:style>
  <w:style w:type="character" w:customStyle="1" w:styleId="TextoindependienteCar">
    <w:name w:val="Texto independiente Car"/>
    <w:basedOn w:val="Fuentedeprrafopredeter"/>
    <w:link w:val="Textoindependiente"/>
    <w:uiPriority w:val="99"/>
    <w:rsid w:val="00E547B5"/>
    <w:rPr>
      <w:rFonts w:ascii="Arial" w:hAnsi="Arial" w:cs="Arial"/>
      <w:sz w:val="24"/>
      <w:szCs w:val="24"/>
    </w:rPr>
  </w:style>
  <w:style w:type="paragraph" w:styleId="Prrafodelista">
    <w:name w:val="List Paragraph"/>
    <w:basedOn w:val="Normal"/>
    <w:uiPriority w:val="34"/>
    <w:qFormat/>
    <w:rsid w:val="00813FD4"/>
    <w:pPr>
      <w:ind w:left="720"/>
      <w:contextualSpacing/>
    </w:pPr>
  </w:style>
  <w:style w:type="paragraph" w:styleId="Textoindependiente2">
    <w:name w:val="Body Text 2"/>
    <w:basedOn w:val="Normal"/>
    <w:link w:val="Textoindependiente2Car"/>
    <w:uiPriority w:val="99"/>
    <w:semiHidden/>
    <w:unhideWhenUsed/>
    <w:rsid w:val="00143549"/>
    <w:pPr>
      <w:spacing w:after="120" w:line="480" w:lineRule="auto"/>
    </w:pPr>
  </w:style>
  <w:style w:type="character" w:customStyle="1" w:styleId="Textoindependiente2Car">
    <w:name w:val="Texto independiente 2 Car"/>
    <w:basedOn w:val="Fuentedeprrafopredeter"/>
    <w:link w:val="Textoindependiente2"/>
    <w:uiPriority w:val="99"/>
    <w:semiHidden/>
    <w:rsid w:val="00143549"/>
  </w:style>
  <w:style w:type="paragraph" w:customStyle="1" w:styleId="Default">
    <w:name w:val="Default"/>
    <w:rsid w:val="00143549"/>
    <w:pPr>
      <w:autoSpaceDE w:val="0"/>
      <w:autoSpaceDN w:val="0"/>
      <w:adjustRightInd w:val="0"/>
      <w:spacing w:after="0" w:line="240" w:lineRule="auto"/>
    </w:pPr>
    <w:rPr>
      <w:rFonts w:ascii="Arial" w:hAnsi="Arial" w:cs="Arial"/>
      <w:color w:val="000000"/>
      <w:sz w:val="24"/>
      <w:szCs w:val="24"/>
    </w:rPr>
  </w:style>
  <w:style w:type="paragraph" w:customStyle="1" w:styleId="Heading5">
    <w:name w:val="Heading 5"/>
    <w:basedOn w:val="Default"/>
    <w:next w:val="Default"/>
    <w:uiPriority w:val="99"/>
    <w:rsid w:val="00487694"/>
    <w:rPr>
      <w:color w:val="auto"/>
    </w:rPr>
  </w:style>
  <w:style w:type="paragraph" w:styleId="Textosinformato">
    <w:name w:val="Plain Text"/>
    <w:basedOn w:val="Default"/>
    <w:next w:val="Default"/>
    <w:link w:val="TextosinformatoCar"/>
    <w:uiPriority w:val="99"/>
    <w:rsid w:val="00591E42"/>
    <w:rPr>
      <w:color w:val="auto"/>
    </w:rPr>
  </w:style>
  <w:style w:type="character" w:customStyle="1" w:styleId="TextosinformatoCar">
    <w:name w:val="Texto sin formato Car"/>
    <w:basedOn w:val="Fuentedeprrafopredeter"/>
    <w:link w:val="Textosinformato"/>
    <w:uiPriority w:val="99"/>
    <w:rsid w:val="00591E42"/>
    <w:rPr>
      <w:rFonts w:ascii="Arial" w:hAnsi="Arial" w:cs="Arial"/>
      <w:sz w:val="24"/>
      <w:szCs w:val="24"/>
    </w:rPr>
  </w:style>
  <w:style w:type="paragraph" w:customStyle="1" w:styleId="Heading2">
    <w:name w:val="Heading 2"/>
    <w:basedOn w:val="Default"/>
    <w:next w:val="Default"/>
    <w:uiPriority w:val="99"/>
    <w:rsid w:val="00591857"/>
    <w:rPr>
      <w:color w:val="auto"/>
    </w:rPr>
  </w:style>
  <w:style w:type="paragraph" w:styleId="Sangradetextonormal">
    <w:name w:val="Body Text Indent"/>
    <w:basedOn w:val="Normal"/>
    <w:link w:val="SangradetextonormalCar"/>
    <w:uiPriority w:val="99"/>
    <w:semiHidden/>
    <w:unhideWhenUsed/>
    <w:rsid w:val="00CE17CD"/>
    <w:pPr>
      <w:spacing w:after="120"/>
      <w:ind w:left="283"/>
    </w:pPr>
  </w:style>
  <w:style w:type="character" w:customStyle="1" w:styleId="SangradetextonormalCar">
    <w:name w:val="Sangría de texto normal Car"/>
    <w:basedOn w:val="Fuentedeprrafopredeter"/>
    <w:link w:val="Sangradetextonormal"/>
    <w:uiPriority w:val="99"/>
    <w:semiHidden/>
    <w:rsid w:val="00CE17CD"/>
  </w:style>
  <w:style w:type="paragraph" w:customStyle="1" w:styleId="Heading1">
    <w:name w:val="Heading 1"/>
    <w:basedOn w:val="Default"/>
    <w:next w:val="Default"/>
    <w:uiPriority w:val="99"/>
    <w:rsid w:val="00CE17CD"/>
    <w:rPr>
      <w:color w:val="auto"/>
    </w:rPr>
  </w:style>
  <w:style w:type="paragraph" w:styleId="Textoindependiente3">
    <w:name w:val="Body Text 3"/>
    <w:basedOn w:val="Normal"/>
    <w:link w:val="Textoindependiente3Car"/>
    <w:uiPriority w:val="99"/>
    <w:unhideWhenUsed/>
    <w:rsid w:val="004743E1"/>
    <w:pPr>
      <w:spacing w:after="120"/>
    </w:pPr>
    <w:rPr>
      <w:sz w:val="16"/>
      <w:szCs w:val="16"/>
    </w:rPr>
  </w:style>
  <w:style w:type="character" w:customStyle="1" w:styleId="Textoindependiente3Car">
    <w:name w:val="Texto independiente 3 Car"/>
    <w:basedOn w:val="Fuentedeprrafopredeter"/>
    <w:link w:val="Textoindependiente3"/>
    <w:uiPriority w:val="99"/>
    <w:rsid w:val="004743E1"/>
    <w:rPr>
      <w:sz w:val="16"/>
      <w:szCs w:val="16"/>
    </w:rPr>
  </w:style>
  <w:style w:type="paragraph" w:customStyle="1" w:styleId="Heading3">
    <w:name w:val="Heading 3"/>
    <w:basedOn w:val="Default"/>
    <w:next w:val="Default"/>
    <w:uiPriority w:val="99"/>
    <w:rsid w:val="004743E1"/>
    <w:rPr>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80"/>
      </a:dk1>
      <a:lt1>
        <a:sysClr val="window" lastClr="C0C0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292</TotalTime>
  <Pages>27</Pages>
  <Words>12174</Words>
  <Characters>66963</Characters>
  <Application>Microsoft Office Word</Application>
  <DocSecurity>0</DocSecurity>
  <Lines>558</Lines>
  <Paragraphs>157</Paragraphs>
  <ScaleCrop>false</ScaleCrop>
  <HeadingPairs>
    <vt:vector size="2" baseType="variant">
      <vt:variant>
        <vt:lpstr>Título</vt:lpstr>
      </vt:variant>
      <vt:variant>
        <vt:i4>1</vt:i4>
      </vt:variant>
    </vt:vector>
  </HeadingPairs>
  <TitlesOfParts>
    <vt:vector size="1" baseType="lpstr">
      <vt:lpstr/>
    </vt:vector>
  </TitlesOfParts>
  <Company>Casa</Company>
  <LinksUpToDate>false</LinksUpToDate>
  <CharactersWithSpaces>78980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dc:creator>
  <cp:keywords/>
  <dc:description/>
  <cp:lastModifiedBy>Any</cp:lastModifiedBy>
  <cp:revision>10</cp:revision>
  <dcterms:created xsi:type="dcterms:W3CDTF">2010-09-09T21:26:00Z</dcterms:created>
  <dcterms:modified xsi:type="dcterms:W3CDTF">2010-10-02T21:38:00Z</dcterms:modified>
</cp:coreProperties>
</file>